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098F7">
      <w:pPr>
        <w:jc w:val="center"/>
        <w:rPr>
          <w:rFonts w:hint="eastAsia" w:ascii="宋体" w:hAnsi="宋体" w:eastAsia="宋体" w:cs="宋体"/>
          <w:b/>
          <w:bCs/>
          <w:sz w:val="28"/>
          <w:szCs w:val="28"/>
          <w:lang w:val="en-US" w:eastAsia="zh-CN"/>
        </w:rPr>
      </w:pPr>
      <w:r>
        <w:rPr>
          <w:rFonts w:hint="eastAsia" w:ascii="宋体" w:hAnsi="宋体" w:eastAsia="宋体" w:cs="宋体"/>
          <w:b/>
          <w:bCs/>
          <w:i w:val="0"/>
          <w:iCs w:val="0"/>
          <w:caps w:val="0"/>
          <w:color w:val="333333"/>
          <w:spacing w:val="0"/>
          <w:sz w:val="28"/>
          <w:szCs w:val="28"/>
          <w:shd w:val="clear" w:fill="FFFFFF"/>
        </w:rPr>
        <w:t>沙湾人民医院停车场承包管理</w:t>
      </w:r>
      <w:r>
        <w:rPr>
          <w:rFonts w:hint="eastAsia" w:ascii="宋体" w:hAnsi="宋体" w:eastAsia="宋体" w:cs="宋体"/>
          <w:b/>
          <w:bCs/>
          <w:i w:val="0"/>
          <w:iCs w:val="0"/>
          <w:caps w:val="0"/>
          <w:color w:val="333333"/>
          <w:spacing w:val="0"/>
          <w:sz w:val="28"/>
          <w:szCs w:val="28"/>
          <w:shd w:val="clear" w:fill="FFFFFF"/>
          <w:lang w:val="en-US" w:eastAsia="zh-CN"/>
        </w:rPr>
        <w:t>项目需求书</w:t>
      </w:r>
    </w:p>
    <w:p w14:paraId="423C334E">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、服务期限</w:t>
      </w:r>
    </w:p>
    <w:p w14:paraId="66C5930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1、暂定</w:t>
      </w:r>
      <w:r>
        <w:rPr>
          <w:rFonts w:hint="eastAsia" w:ascii="宋体" w:hAnsi="宋体" w:eastAsia="宋体" w:cs="宋体"/>
          <w:sz w:val="24"/>
          <w:szCs w:val="24"/>
        </w:rPr>
        <w:t>服务期限为三年，</w:t>
      </w:r>
      <w:r>
        <w:rPr>
          <w:rFonts w:hint="eastAsia" w:ascii="宋体" w:hAnsi="宋体" w:eastAsia="宋体" w:cs="宋体"/>
          <w:sz w:val="24"/>
          <w:szCs w:val="24"/>
          <w:lang w:val="en-US" w:eastAsia="zh-CN"/>
        </w:rPr>
        <w:t>自采购人交付场地之日起起计算</w:t>
      </w:r>
      <w:r>
        <w:rPr>
          <w:rFonts w:hint="eastAsia" w:ascii="宋体" w:hAnsi="宋体" w:eastAsia="宋体" w:cs="宋体"/>
          <w:sz w:val="24"/>
          <w:szCs w:val="24"/>
        </w:rPr>
        <w:t>。成交</w:t>
      </w:r>
      <w:r>
        <w:rPr>
          <w:rFonts w:hint="eastAsia" w:ascii="宋体" w:hAnsi="宋体" w:eastAsia="宋体" w:cs="宋体"/>
          <w:sz w:val="24"/>
          <w:szCs w:val="24"/>
          <w:lang w:val="en-US" w:eastAsia="zh-CN"/>
        </w:rPr>
        <w:t>服务商须经</w:t>
      </w:r>
      <w:r>
        <w:rPr>
          <w:rFonts w:hint="eastAsia" w:ascii="宋体" w:hAnsi="宋体" w:eastAsia="宋体" w:cs="宋体"/>
          <w:sz w:val="24"/>
          <w:szCs w:val="24"/>
        </w:rPr>
        <w:t>区物价部门批复收费</w:t>
      </w:r>
      <w:r>
        <w:rPr>
          <w:rFonts w:hint="eastAsia" w:ascii="宋体" w:hAnsi="宋体" w:eastAsia="宋体" w:cs="宋体"/>
          <w:sz w:val="24"/>
          <w:szCs w:val="24"/>
          <w:lang w:val="en-US" w:eastAsia="zh-CN"/>
        </w:rPr>
        <w:t>方案</w:t>
      </w:r>
      <w:r>
        <w:rPr>
          <w:rFonts w:hint="eastAsia" w:ascii="宋体" w:hAnsi="宋体" w:eastAsia="宋体" w:cs="宋体"/>
          <w:sz w:val="24"/>
          <w:szCs w:val="24"/>
        </w:rPr>
        <w:t>后，到区发改委及交通管理部门办理收费许可和停车服务</w:t>
      </w:r>
      <w:r>
        <w:rPr>
          <w:rFonts w:hint="eastAsia" w:ascii="宋体" w:hAnsi="宋体" w:eastAsia="宋体" w:cs="宋体"/>
          <w:sz w:val="24"/>
          <w:szCs w:val="24"/>
          <w:lang w:val="en-US" w:eastAsia="zh-CN"/>
        </w:rPr>
        <w:t>等</w:t>
      </w:r>
      <w:r>
        <w:rPr>
          <w:rFonts w:hint="eastAsia" w:ascii="宋体" w:hAnsi="宋体" w:eastAsia="宋体" w:cs="宋体"/>
          <w:sz w:val="24"/>
          <w:szCs w:val="24"/>
        </w:rPr>
        <w:t>备案</w:t>
      </w:r>
      <w:r>
        <w:rPr>
          <w:rFonts w:hint="eastAsia" w:ascii="宋体" w:hAnsi="宋体" w:eastAsia="宋体" w:cs="宋体"/>
          <w:sz w:val="24"/>
          <w:szCs w:val="24"/>
          <w:lang w:val="en-US" w:eastAsia="zh-CN"/>
        </w:rPr>
        <w:t>后</w:t>
      </w:r>
      <w:r>
        <w:rPr>
          <w:rFonts w:hint="eastAsia" w:ascii="宋体" w:hAnsi="宋体" w:eastAsia="宋体" w:cs="宋体"/>
          <w:sz w:val="24"/>
          <w:szCs w:val="24"/>
        </w:rPr>
        <w:t>，方可进行收费。</w:t>
      </w:r>
    </w:p>
    <w:p w14:paraId="5067DF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w:t>
      </w:r>
      <w:r>
        <w:rPr>
          <w:rFonts w:hint="eastAsia" w:ascii="宋体" w:hAnsi="宋体" w:eastAsia="宋体" w:cs="宋体"/>
          <w:sz w:val="24"/>
          <w:szCs w:val="24"/>
          <w:lang w:val="en-US" w:eastAsia="zh-CN"/>
        </w:rPr>
        <w:t>计划</w:t>
      </w:r>
      <w:r>
        <w:rPr>
          <w:rFonts w:hint="eastAsia" w:ascii="宋体" w:hAnsi="宋体" w:eastAsia="宋体" w:cs="宋体"/>
          <w:sz w:val="24"/>
          <w:szCs w:val="24"/>
        </w:rPr>
        <w:t>于202</w:t>
      </w:r>
      <w:r>
        <w:rPr>
          <w:rFonts w:hint="eastAsia" w:ascii="宋体" w:hAnsi="宋体" w:eastAsia="宋体" w:cs="宋体"/>
          <w:sz w:val="24"/>
          <w:szCs w:val="24"/>
          <w:lang w:val="en-US" w:eastAsia="zh-CN"/>
        </w:rPr>
        <w:t>5</w:t>
      </w:r>
      <w:r>
        <w:rPr>
          <w:rFonts w:hint="eastAsia" w:ascii="宋体" w:hAnsi="宋体" w:eastAsia="宋体" w:cs="宋体"/>
          <w:sz w:val="24"/>
          <w:szCs w:val="24"/>
        </w:rPr>
        <w:t>年6月1日交付场地，</w:t>
      </w:r>
      <w:r>
        <w:rPr>
          <w:rFonts w:hint="eastAsia" w:ascii="宋体" w:hAnsi="宋体" w:eastAsia="宋体" w:cs="宋体"/>
          <w:sz w:val="24"/>
          <w:szCs w:val="24"/>
          <w:lang w:val="en-US" w:eastAsia="zh-CN"/>
        </w:rPr>
        <w:t>成交服务商</w:t>
      </w:r>
      <w:r>
        <w:rPr>
          <w:rFonts w:hint="eastAsia" w:ascii="宋体" w:hAnsi="宋体" w:eastAsia="宋体" w:cs="宋体"/>
          <w:sz w:val="24"/>
          <w:szCs w:val="24"/>
        </w:rPr>
        <w:t>在接管场地后可进场维修和施工。</w:t>
      </w:r>
    </w:p>
    <w:p w14:paraId="214D2E80">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二</w:t>
      </w:r>
      <w:r>
        <w:rPr>
          <w:rFonts w:hint="eastAsia" w:ascii="宋体" w:hAnsi="宋体" w:eastAsia="宋体" w:cs="宋体"/>
          <w:b/>
          <w:bCs/>
          <w:sz w:val="24"/>
          <w:szCs w:val="24"/>
        </w:rPr>
        <w:t>、项目</w:t>
      </w:r>
      <w:r>
        <w:rPr>
          <w:rFonts w:hint="eastAsia" w:ascii="宋体" w:hAnsi="宋体" w:eastAsia="宋体" w:cs="宋体"/>
          <w:b/>
          <w:bCs/>
          <w:sz w:val="24"/>
          <w:szCs w:val="24"/>
          <w:lang w:val="en-US" w:eastAsia="zh-CN"/>
        </w:rPr>
        <w:t>管理</w:t>
      </w:r>
      <w:r>
        <w:rPr>
          <w:rFonts w:hint="eastAsia" w:ascii="宋体" w:hAnsi="宋体" w:eastAsia="宋体" w:cs="宋体"/>
          <w:b/>
          <w:bCs/>
          <w:sz w:val="24"/>
          <w:szCs w:val="24"/>
        </w:rPr>
        <w:t>内容</w:t>
      </w:r>
    </w:p>
    <w:p w14:paraId="29F708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为有效疏导和改善广州市番禺区沙湾人民医院内交通，</w:t>
      </w:r>
      <w:r>
        <w:rPr>
          <w:rFonts w:hint="eastAsia" w:ascii="宋体" w:hAnsi="宋体" w:eastAsia="宋体" w:cs="宋体"/>
          <w:sz w:val="24"/>
          <w:szCs w:val="24"/>
          <w:lang w:eastAsia="zh-CN"/>
        </w:rPr>
        <w:t>成交服务商</w:t>
      </w:r>
      <w:r>
        <w:rPr>
          <w:rFonts w:hint="eastAsia" w:ascii="宋体" w:hAnsi="宋体" w:eastAsia="宋体" w:cs="宋体"/>
          <w:sz w:val="24"/>
          <w:szCs w:val="24"/>
        </w:rPr>
        <w:t>作为高新科技停车辅助设备（包括全自动收费系统，安全监控系统，广告指示灯箱，车位智能引导系统等）投资主体，将医院现有地面停车场重新进行合理布局，施划车位，形成有效管理。在管理期限内，统一经营及管理院内全部地面停车位。</w:t>
      </w:r>
    </w:p>
    <w:p w14:paraId="503C522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w:t>
      </w:r>
      <w:bookmarkStart w:id="0" w:name="_GoBack"/>
      <w:bookmarkEnd w:id="0"/>
      <w:r>
        <w:rPr>
          <w:rFonts w:hint="eastAsia" w:ascii="宋体" w:hAnsi="宋体" w:eastAsia="宋体" w:cs="宋体"/>
          <w:sz w:val="24"/>
          <w:szCs w:val="24"/>
        </w:rPr>
        <w:t>）管理范围</w:t>
      </w:r>
    </w:p>
    <w:p w14:paraId="6B0EF7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沙湾人民医院，分为两个区域：公共车辆停靠服务区和专用车辆停靠服务区，以现场实际施划为准，共65个车位。</w:t>
      </w:r>
    </w:p>
    <w:p w14:paraId="7DE95E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（二）服务内容细则：</w:t>
      </w:r>
    </w:p>
    <w:p w14:paraId="460EB74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成交服务商</w:t>
      </w:r>
      <w:r>
        <w:rPr>
          <w:rFonts w:hint="eastAsia" w:ascii="宋体" w:hAnsi="宋体" w:eastAsia="宋体" w:cs="宋体"/>
          <w:sz w:val="24"/>
          <w:szCs w:val="24"/>
          <w:lang w:val="en-US" w:eastAsia="zh-CN"/>
        </w:rPr>
        <w:t>若</w:t>
      </w:r>
      <w:r>
        <w:rPr>
          <w:rFonts w:hint="eastAsia" w:ascii="宋体" w:hAnsi="宋体" w:eastAsia="宋体" w:cs="宋体"/>
          <w:sz w:val="24"/>
          <w:szCs w:val="24"/>
        </w:rPr>
        <w:t>对停车场进行设计、施工，设计、施工方案</w:t>
      </w:r>
      <w:r>
        <w:rPr>
          <w:rFonts w:hint="eastAsia" w:ascii="宋体" w:hAnsi="宋体" w:eastAsia="宋体" w:cs="宋体"/>
          <w:sz w:val="24"/>
          <w:szCs w:val="24"/>
          <w:lang w:val="en-US" w:eastAsia="zh-CN"/>
        </w:rPr>
        <w:t>须</w:t>
      </w:r>
      <w:r>
        <w:rPr>
          <w:rFonts w:hint="eastAsia" w:ascii="宋体" w:hAnsi="宋体" w:eastAsia="宋体" w:cs="宋体"/>
          <w:sz w:val="24"/>
          <w:szCs w:val="24"/>
        </w:rPr>
        <w:t>经采购人审核通过</w:t>
      </w:r>
      <w:r>
        <w:rPr>
          <w:rFonts w:hint="eastAsia" w:ascii="宋体" w:hAnsi="宋体" w:eastAsia="宋体" w:cs="宋体"/>
          <w:sz w:val="24"/>
          <w:szCs w:val="24"/>
          <w:lang w:val="en-US" w:eastAsia="zh-CN"/>
        </w:rPr>
        <w:t>后再实施</w:t>
      </w:r>
      <w:r>
        <w:rPr>
          <w:rFonts w:hint="eastAsia" w:ascii="宋体" w:hAnsi="宋体" w:eastAsia="宋体" w:cs="宋体"/>
          <w:sz w:val="24"/>
          <w:szCs w:val="24"/>
        </w:rPr>
        <w:t xml:space="preserve">。 </w:t>
      </w:r>
    </w:p>
    <w:p w14:paraId="775345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提供场地用电，</w:t>
      </w:r>
      <w:r>
        <w:rPr>
          <w:rFonts w:hint="eastAsia" w:ascii="宋体" w:hAnsi="宋体" w:eastAsia="宋体" w:cs="宋体"/>
          <w:sz w:val="24"/>
          <w:szCs w:val="24"/>
        </w:rPr>
        <w:t>采购人</w:t>
      </w:r>
      <w:r>
        <w:rPr>
          <w:rFonts w:hint="eastAsia" w:ascii="宋体" w:hAnsi="宋体" w:eastAsia="宋体" w:cs="宋体"/>
          <w:sz w:val="24"/>
          <w:szCs w:val="24"/>
          <w:lang w:val="en-US" w:eastAsia="zh-CN"/>
        </w:rPr>
        <w:t>向</w:t>
      </w:r>
      <w:r>
        <w:rPr>
          <w:rFonts w:hint="eastAsia" w:ascii="宋体" w:hAnsi="宋体" w:eastAsia="宋体" w:cs="宋体"/>
          <w:sz w:val="24"/>
          <w:szCs w:val="24"/>
          <w:lang w:eastAsia="zh-CN"/>
        </w:rPr>
        <w:t>成交服务商</w:t>
      </w:r>
      <w:r>
        <w:rPr>
          <w:rFonts w:hint="eastAsia" w:ascii="宋体" w:hAnsi="宋体" w:eastAsia="宋体" w:cs="宋体"/>
          <w:sz w:val="24"/>
          <w:szCs w:val="24"/>
          <w:lang w:val="en-US" w:eastAsia="zh-CN"/>
        </w:rPr>
        <w:t>收取实际支出电费，每季度采购人与成交服务商确认电费金额后，成交服务商须在10个工作日内通过银行转账支付电费</w:t>
      </w:r>
      <w:r>
        <w:rPr>
          <w:rFonts w:hint="eastAsia" w:ascii="宋体" w:hAnsi="宋体" w:eastAsia="宋体" w:cs="宋体"/>
          <w:sz w:val="24"/>
          <w:szCs w:val="24"/>
        </w:rPr>
        <w:t>。</w:t>
      </w:r>
    </w:p>
    <w:p w14:paraId="1E3E8A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停车场的现行收费标准严格按照区发改局番发改[2021]71号文《广州市交通运输局广州市市场监管局关于完善机动车停放服务收费管理有关问题的通知（穗发改规字〔2021〕2号）》执行，若有新文件按新文件变更收费。</w:t>
      </w:r>
    </w:p>
    <w:p w14:paraId="15A24B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（1）特殊情况、特殊人员免收停车费用：如上级来院检查车辆、在院区召开会议嘉宾车辆、上级领导车辆，或处理非正常情况工作人员车辆等，以医院</w:t>
      </w:r>
      <w:r>
        <w:rPr>
          <w:rFonts w:hint="eastAsia" w:ascii="宋体" w:hAnsi="宋体" w:eastAsia="宋体" w:cs="宋体"/>
          <w:sz w:val="24"/>
          <w:szCs w:val="24"/>
          <w:lang w:val="en-US" w:eastAsia="zh-CN"/>
        </w:rPr>
        <w:t>科室信息</w:t>
      </w:r>
      <w:r>
        <w:rPr>
          <w:rFonts w:hint="eastAsia" w:ascii="宋体" w:hAnsi="宋体" w:eastAsia="宋体" w:cs="宋体"/>
          <w:sz w:val="24"/>
          <w:szCs w:val="24"/>
        </w:rPr>
        <w:t>为准。</w:t>
      </w:r>
    </w:p>
    <w:p w14:paraId="010B732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公众泊车以出口缴费模式运作，医院正门为主要出入口，设一进一出两车通道，医院西门设一进一出两车通道，总共两进两出，确保车流顺畅；设有紧急及救援车辆优先通道；所有出入口车道装设监察镜头及录像系统；</w:t>
      </w:r>
    </w:p>
    <w:p w14:paraId="019464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（3）医院正门前由专人管制主要通道，落客即走，令车流更通畅。</w:t>
      </w:r>
    </w:p>
    <w:p w14:paraId="392D2A5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（4）设立剩余车位数目显示屏。</w:t>
      </w:r>
    </w:p>
    <w:p w14:paraId="422F60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5</w:t>
      </w:r>
      <w:r>
        <w:rPr>
          <w:rFonts w:hint="eastAsia" w:ascii="宋体" w:hAnsi="宋体" w:eastAsia="宋体" w:cs="宋体"/>
          <w:sz w:val="24"/>
          <w:szCs w:val="24"/>
        </w:rPr>
        <w:t>）停车不超过 15 分钟的车辆免费。停放时间超过 15 分钟的车辆，前 15 分钟纳入计费时段，计费时段中不足半小时的部分按半小时计算。</w:t>
      </w:r>
    </w:p>
    <w:p w14:paraId="675E14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w:t>
      </w:r>
      <w:r>
        <w:rPr>
          <w:rFonts w:hint="eastAsia" w:ascii="宋体" w:hAnsi="宋体" w:eastAsia="宋体" w:cs="宋体"/>
          <w:sz w:val="24"/>
          <w:szCs w:val="24"/>
          <w:lang w:val="en-US" w:eastAsia="zh-CN"/>
        </w:rPr>
        <w:t>6</w:t>
      </w:r>
      <w:r>
        <w:rPr>
          <w:rFonts w:hint="eastAsia" w:ascii="宋体" w:hAnsi="宋体" w:eastAsia="宋体" w:cs="宋体"/>
          <w:sz w:val="24"/>
          <w:szCs w:val="24"/>
        </w:rPr>
        <w:t>）军警车辆、实施救助的医院救护车、消防车及市政工程抢修车辆免费。</w:t>
      </w:r>
    </w:p>
    <w:p w14:paraId="7197063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成交服务商</w:t>
      </w:r>
      <w:r>
        <w:rPr>
          <w:rFonts w:hint="eastAsia" w:ascii="宋体" w:hAnsi="宋体" w:eastAsia="宋体" w:cs="宋体"/>
          <w:sz w:val="24"/>
          <w:szCs w:val="24"/>
        </w:rPr>
        <w:t>对公共车辆停靠服务区采用电子化停车场管理系统。</w:t>
      </w:r>
    </w:p>
    <w:p w14:paraId="4A4208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成交服务商</w:t>
      </w:r>
      <w:r>
        <w:rPr>
          <w:rFonts w:hint="eastAsia" w:ascii="宋体" w:hAnsi="宋体" w:eastAsia="宋体" w:cs="宋体"/>
          <w:sz w:val="24"/>
          <w:szCs w:val="24"/>
        </w:rPr>
        <w:t>为公共车辆停靠服务区投保，并对停车场内的车辆管理、安全以及一切纠纷负责处理和解决。</w:t>
      </w:r>
    </w:p>
    <w:p w14:paraId="18FD3E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6、在管理期限内，必须服从医院规划布局安排。</w:t>
      </w:r>
    </w:p>
    <w:p w14:paraId="38486DE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7、场地管理交付使用后，每个停车位必须安装定位器。</w:t>
      </w:r>
    </w:p>
    <w:p w14:paraId="6DDE4741">
      <w:pPr>
        <w:spacing w:line="360" w:lineRule="auto"/>
        <w:rPr>
          <w:rFonts w:hint="eastAsia" w:ascii="宋体" w:hAnsi="宋体" w:eastAsia="宋体" w:cs="宋体"/>
          <w:b/>
          <w:bCs/>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、停车场管理费用</w:t>
      </w:r>
      <w:r>
        <w:rPr>
          <w:rFonts w:hint="eastAsia" w:ascii="宋体" w:hAnsi="宋体" w:eastAsia="宋体" w:cs="宋体"/>
          <w:b/>
          <w:bCs/>
          <w:sz w:val="24"/>
          <w:szCs w:val="24"/>
          <w:lang w:val="en-US" w:eastAsia="zh-CN"/>
        </w:rPr>
        <w:t>及</w:t>
      </w:r>
      <w:r>
        <w:rPr>
          <w:rFonts w:hint="eastAsia" w:ascii="宋体" w:hAnsi="宋体" w:eastAsia="宋体" w:cs="宋体"/>
          <w:b/>
          <w:bCs/>
          <w:sz w:val="24"/>
          <w:szCs w:val="24"/>
        </w:rPr>
        <w:t>支付方式</w:t>
      </w:r>
    </w:p>
    <w:p w14:paraId="3C6D7C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1.成交服务商向采购人缴纳场地管理费。</w:t>
      </w:r>
    </w:p>
    <w:p w14:paraId="72CBF9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eastAsia="zh-CN"/>
        </w:rPr>
        <w:t>成交服务商</w:t>
      </w:r>
      <w:r>
        <w:rPr>
          <w:rFonts w:hint="eastAsia" w:ascii="宋体" w:hAnsi="宋体" w:eastAsia="宋体" w:cs="宋体"/>
          <w:sz w:val="24"/>
          <w:szCs w:val="24"/>
        </w:rPr>
        <w:t>在每季度第一个月15日前将本季度的停车场地管理费用总额划拨至采购人的银行帐户, 采购人提供</w:t>
      </w:r>
      <w:r>
        <w:rPr>
          <w:rFonts w:hint="eastAsia" w:ascii="宋体" w:hAnsi="宋体" w:eastAsia="宋体" w:cs="宋体"/>
          <w:sz w:val="24"/>
          <w:szCs w:val="24"/>
          <w:lang w:val="en-US" w:eastAsia="zh-CN"/>
        </w:rPr>
        <w:t>等额普通</w:t>
      </w:r>
      <w:r>
        <w:rPr>
          <w:rFonts w:hint="eastAsia" w:ascii="宋体" w:hAnsi="宋体" w:eastAsia="宋体" w:cs="宋体"/>
          <w:sz w:val="24"/>
          <w:szCs w:val="24"/>
        </w:rPr>
        <w:t>发票。</w:t>
      </w:r>
    </w:p>
    <w:p w14:paraId="7AE8C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.涉及的税款均由双方各自承担，涉及金额均为人民币含税结算。</w:t>
      </w:r>
    </w:p>
    <w:p w14:paraId="312565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w:t>
      </w:r>
      <w:r>
        <w:rPr>
          <w:rFonts w:hint="eastAsia" w:ascii="宋体" w:hAnsi="宋体" w:eastAsia="宋体" w:cs="宋体"/>
          <w:sz w:val="24"/>
          <w:szCs w:val="24"/>
          <w:lang w:eastAsia="zh-CN"/>
        </w:rPr>
        <w:t>成交服务商</w:t>
      </w:r>
      <w:r>
        <w:rPr>
          <w:rFonts w:hint="eastAsia" w:ascii="宋体" w:hAnsi="宋体" w:eastAsia="宋体" w:cs="宋体"/>
          <w:sz w:val="24"/>
          <w:szCs w:val="24"/>
        </w:rPr>
        <w:t>缴纳两个月管理费作为车场设施完好保证金，在签订合同后15个工作日内缴纳</w:t>
      </w:r>
      <w:r>
        <w:rPr>
          <w:rFonts w:hint="eastAsia" w:ascii="宋体" w:hAnsi="宋体" w:eastAsia="宋体" w:cs="宋体"/>
          <w:sz w:val="24"/>
          <w:szCs w:val="24"/>
          <w:lang w:val="en-US" w:eastAsia="zh-CN"/>
        </w:rPr>
        <w:t>,经甲乙双方确定无扣款情况后，自合同结束之日起20日内无息退回保证金，若存在扣款情况，扣除费用后，自确定扣款金额之日起20日内无息退回剩余保证金</w:t>
      </w:r>
      <w:r>
        <w:rPr>
          <w:rFonts w:hint="default" w:ascii="宋体" w:hAnsi="宋体" w:eastAsia="宋体" w:cs="宋体"/>
          <w:sz w:val="24"/>
          <w:szCs w:val="24"/>
        </w:rPr>
        <w:t>。</w:t>
      </w:r>
    </w:p>
    <w:p w14:paraId="7278568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四、服务要求</w:t>
      </w:r>
    </w:p>
    <w:p w14:paraId="3A2D1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成交服务商</w:t>
      </w:r>
      <w:r>
        <w:rPr>
          <w:rFonts w:hint="eastAsia" w:ascii="宋体" w:hAnsi="宋体" w:eastAsia="宋体" w:cs="宋体"/>
          <w:sz w:val="24"/>
          <w:szCs w:val="24"/>
        </w:rPr>
        <w:t>负责本项目运营及聘请从业人员的一切费用,具体包括：设备维护、更新、电费、工资、奖金及福利费用、工作餐费、住宿费，员工上岗体检、暂住证、培训费、以及按《劳动合同法》及相关规定为所属员工交纳相关费用等。</w:t>
      </w:r>
      <w:r>
        <w:rPr>
          <w:rFonts w:hint="eastAsia" w:ascii="宋体" w:hAnsi="宋体" w:eastAsia="宋体" w:cs="宋体"/>
          <w:sz w:val="24"/>
          <w:szCs w:val="24"/>
          <w:lang w:eastAsia="zh-CN"/>
        </w:rPr>
        <w:t>成交服务商</w:t>
      </w:r>
      <w:r>
        <w:rPr>
          <w:rFonts w:hint="eastAsia" w:ascii="宋体" w:hAnsi="宋体" w:eastAsia="宋体" w:cs="宋体"/>
          <w:sz w:val="24"/>
          <w:szCs w:val="24"/>
        </w:rPr>
        <w:t>所聘人员相关劳动责任由</w:t>
      </w:r>
      <w:r>
        <w:rPr>
          <w:rFonts w:hint="eastAsia" w:ascii="宋体" w:hAnsi="宋体" w:eastAsia="宋体" w:cs="宋体"/>
          <w:sz w:val="24"/>
          <w:szCs w:val="24"/>
          <w:lang w:eastAsia="zh-CN"/>
        </w:rPr>
        <w:t>成交服务商</w:t>
      </w:r>
      <w:r>
        <w:rPr>
          <w:rFonts w:hint="eastAsia" w:ascii="宋体" w:hAnsi="宋体" w:eastAsia="宋体" w:cs="宋体"/>
          <w:sz w:val="24"/>
          <w:szCs w:val="24"/>
        </w:rPr>
        <w:t>承担，与采购人无关。</w:t>
      </w:r>
    </w:p>
    <w:p w14:paraId="203BB0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2.合同期内所有设施设备维修更换的费用由</w:t>
      </w:r>
      <w:r>
        <w:rPr>
          <w:rFonts w:hint="eastAsia" w:ascii="宋体" w:hAnsi="宋体" w:eastAsia="宋体" w:cs="宋体"/>
          <w:sz w:val="24"/>
          <w:szCs w:val="24"/>
          <w:lang w:eastAsia="zh-CN"/>
        </w:rPr>
        <w:t>成交服务商</w:t>
      </w:r>
      <w:r>
        <w:rPr>
          <w:rFonts w:hint="eastAsia" w:ascii="宋体" w:hAnsi="宋体" w:eastAsia="宋体" w:cs="宋体"/>
          <w:sz w:val="24"/>
          <w:szCs w:val="24"/>
        </w:rPr>
        <w:t>承担。</w:t>
      </w:r>
    </w:p>
    <w:p w14:paraId="12E9EA8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成交服务商</w:t>
      </w:r>
      <w:r>
        <w:rPr>
          <w:rFonts w:hint="eastAsia" w:ascii="宋体" w:hAnsi="宋体" w:eastAsia="宋体" w:cs="宋体"/>
          <w:sz w:val="24"/>
          <w:szCs w:val="24"/>
        </w:rPr>
        <w:t>负责停车场日常工作人员必须至少配置5名工作人员（注：不含管理人员）。</w:t>
      </w:r>
    </w:p>
    <w:p w14:paraId="42AA1B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4.在服务期内任何一方违反管理规定的行为，而使守约方遭受损失，则守约方除有权要求支付违约金之外，有权要求违约方予以赔偿实际损失。</w:t>
      </w:r>
    </w:p>
    <w:p w14:paraId="655EBB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5.如</w:t>
      </w:r>
      <w:r>
        <w:rPr>
          <w:rFonts w:hint="eastAsia" w:ascii="宋体" w:hAnsi="宋体" w:eastAsia="宋体" w:cs="宋体"/>
          <w:sz w:val="24"/>
          <w:szCs w:val="24"/>
          <w:lang w:eastAsia="zh-CN"/>
        </w:rPr>
        <w:t>成交服务商</w:t>
      </w:r>
      <w:r>
        <w:rPr>
          <w:rFonts w:hint="eastAsia" w:ascii="宋体" w:hAnsi="宋体" w:eastAsia="宋体" w:cs="宋体"/>
          <w:sz w:val="24"/>
          <w:szCs w:val="24"/>
        </w:rPr>
        <w:t>违反约定的相关规章制度,经采购人多次书面警告,仍不作修改时,经双方协商,采购人可提前收回停车场经营管理权，终止合同。</w:t>
      </w:r>
    </w:p>
    <w:p w14:paraId="3F64490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成交服务商</w:t>
      </w:r>
      <w:r>
        <w:rPr>
          <w:rFonts w:hint="eastAsia" w:ascii="宋体" w:hAnsi="宋体" w:eastAsia="宋体" w:cs="宋体"/>
          <w:sz w:val="24"/>
          <w:szCs w:val="24"/>
        </w:rPr>
        <w:t>不得将委托管理项目转包给第三方管理，不允许分包或转包管理责任和管理事宜，否则采购人可提前收回停车场经营管理权，终止合同并追究违约责任。</w:t>
      </w:r>
    </w:p>
    <w:p w14:paraId="6E44BFD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成交服务商</w:t>
      </w:r>
      <w:r>
        <w:rPr>
          <w:rFonts w:hint="eastAsia" w:ascii="宋体" w:hAnsi="宋体" w:eastAsia="宋体" w:cs="宋体"/>
          <w:sz w:val="24"/>
          <w:szCs w:val="24"/>
        </w:rPr>
        <w:t>员工应遵纪守法，对突发事件处理的及时率为100%，有效投诉处理率达100%，投诉回复率达100%，否则处理不及时扣罚300元/次。投诉属实每次扣罚200元，不属实不扣罚。</w:t>
      </w:r>
    </w:p>
    <w:p w14:paraId="18D1C23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8.如停车场员工有监守自盗行为，一经发现核实，按财产损失价值3倍处罚</w:t>
      </w:r>
      <w:r>
        <w:rPr>
          <w:rFonts w:hint="eastAsia" w:ascii="宋体" w:hAnsi="宋体" w:eastAsia="宋体" w:cs="宋体"/>
          <w:sz w:val="24"/>
          <w:szCs w:val="24"/>
          <w:lang w:eastAsia="zh-CN"/>
        </w:rPr>
        <w:t>成交服务商</w:t>
      </w:r>
      <w:r>
        <w:rPr>
          <w:rFonts w:hint="eastAsia" w:ascii="宋体" w:hAnsi="宋体" w:eastAsia="宋体" w:cs="宋体"/>
          <w:sz w:val="24"/>
          <w:szCs w:val="24"/>
        </w:rPr>
        <w:t>，</w:t>
      </w:r>
      <w:r>
        <w:rPr>
          <w:rFonts w:hint="eastAsia" w:ascii="宋体" w:hAnsi="宋体" w:eastAsia="宋体" w:cs="宋体"/>
          <w:sz w:val="24"/>
          <w:szCs w:val="24"/>
          <w:lang w:eastAsia="zh-CN"/>
        </w:rPr>
        <w:t>成交服务商</w:t>
      </w:r>
      <w:r>
        <w:rPr>
          <w:rFonts w:hint="eastAsia" w:ascii="宋体" w:hAnsi="宋体" w:eastAsia="宋体" w:cs="宋体"/>
          <w:sz w:val="24"/>
          <w:szCs w:val="24"/>
        </w:rPr>
        <w:t>须开除当事人员。如发生火灾、治安、交通、刑事等事故，经核实，是因</w:t>
      </w:r>
      <w:r>
        <w:rPr>
          <w:rFonts w:hint="eastAsia" w:ascii="宋体" w:hAnsi="宋体" w:eastAsia="宋体" w:cs="宋体"/>
          <w:sz w:val="24"/>
          <w:szCs w:val="24"/>
          <w:lang w:eastAsia="zh-CN"/>
        </w:rPr>
        <w:t>成交服务商</w:t>
      </w:r>
      <w:r>
        <w:rPr>
          <w:rFonts w:hint="eastAsia" w:ascii="宋体" w:hAnsi="宋体" w:eastAsia="宋体" w:cs="宋体"/>
          <w:sz w:val="24"/>
          <w:szCs w:val="24"/>
        </w:rPr>
        <w:t>管理疏忽、玩忽职守、处理不当所造成的，按事故责任进行赔偿。必要时追诉</w:t>
      </w:r>
      <w:r>
        <w:rPr>
          <w:rFonts w:hint="eastAsia" w:ascii="宋体" w:hAnsi="宋体" w:eastAsia="宋体" w:cs="宋体"/>
          <w:sz w:val="24"/>
          <w:szCs w:val="24"/>
          <w:lang w:eastAsia="zh-CN"/>
        </w:rPr>
        <w:t>成交服务商</w:t>
      </w:r>
      <w:r>
        <w:rPr>
          <w:rFonts w:hint="eastAsia" w:ascii="宋体" w:hAnsi="宋体" w:eastAsia="宋体" w:cs="宋体"/>
          <w:sz w:val="24"/>
          <w:szCs w:val="24"/>
        </w:rPr>
        <w:t>的刑事责任。</w:t>
      </w:r>
    </w:p>
    <w:p w14:paraId="13603FA3">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五、采购人权利与义务</w:t>
      </w:r>
    </w:p>
    <w:p w14:paraId="45C842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1.采购人有权监管停车场电子收费系统；</w:t>
      </w:r>
    </w:p>
    <w:p w14:paraId="27A8F90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2.采购人应提供</w:t>
      </w:r>
      <w:r>
        <w:rPr>
          <w:rFonts w:hint="eastAsia" w:ascii="宋体" w:hAnsi="宋体" w:eastAsia="宋体" w:cs="宋体"/>
          <w:sz w:val="24"/>
          <w:szCs w:val="24"/>
          <w:lang w:eastAsia="zh-CN"/>
        </w:rPr>
        <w:t>成交服务商</w:t>
      </w:r>
      <w:r>
        <w:rPr>
          <w:rFonts w:hint="eastAsia" w:ascii="宋体" w:hAnsi="宋体" w:eastAsia="宋体" w:cs="宋体"/>
          <w:sz w:val="24"/>
          <w:szCs w:val="24"/>
        </w:rPr>
        <w:t>经营所必需的用电、网络；</w:t>
      </w:r>
    </w:p>
    <w:p w14:paraId="72E211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3.采购人应当为</w:t>
      </w:r>
      <w:r>
        <w:rPr>
          <w:rFonts w:hint="eastAsia" w:ascii="宋体" w:hAnsi="宋体" w:eastAsia="宋体" w:cs="宋体"/>
          <w:sz w:val="24"/>
          <w:szCs w:val="24"/>
          <w:lang w:eastAsia="zh-CN"/>
        </w:rPr>
        <w:t>成交服务商</w:t>
      </w:r>
      <w:r>
        <w:rPr>
          <w:rFonts w:hint="eastAsia" w:ascii="宋体" w:hAnsi="宋体" w:eastAsia="宋体" w:cs="宋体"/>
          <w:sz w:val="24"/>
          <w:szCs w:val="24"/>
        </w:rPr>
        <w:t>办理停车场所要求的登记、备案及其他必要手续提供协助。</w:t>
      </w:r>
    </w:p>
    <w:p w14:paraId="09B602E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4.如合同期间因采购人原因需要终止</w:t>
      </w:r>
      <w:r>
        <w:rPr>
          <w:rFonts w:hint="eastAsia" w:ascii="宋体" w:hAnsi="宋体" w:eastAsia="宋体" w:cs="宋体"/>
          <w:sz w:val="24"/>
          <w:szCs w:val="24"/>
          <w:lang w:val="en-US" w:eastAsia="zh-CN"/>
        </w:rPr>
        <w:t>合同</w:t>
      </w:r>
      <w:r>
        <w:rPr>
          <w:rFonts w:hint="eastAsia" w:ascii="宋体" w:hAnsi="宋体" w:eastAsia="宋体" w:cs="宋体"/>
          <w:sz w:val="24"/>
          <w:szCs w:val="24"/>
        </w:rPr>
        <w:t>，经双方协商同意后，采购人向</w:t>
      </w:r>
      <w:r>
        <w:rPr>
          <w:rFonts w:hint="eastAsia" w:ascii="宋体" w:hAnsi="宋体" w:eastAsia="宋体" w:cs="宋体"/>
          <w:sz w:val="24"/>
          <w:szCs w:val="24"/>
          <w:lang w:eastAsia="zh-CN"/>
        </w:rPr>
        <w:t>成交服务商</w:t>
      </w:r>
      <w:r>
        <w:rPr>
          <w:rFonts w:hint="eastAsia" w:ascii="宋体" w:hAnsi="宋体" w:eastAsia="宋体" w:cs="宋体"/>
          <w:sz w:val="24"/>
          <w:szCs w:val="24"/>
        </w:rPr>
        <w:t>支付新投资设施残值(残值计算，每半年</w:t>
      </w:r>
      <w:r>
        <w:rPr>
          <w:rFonts w:hint="eastAsia" w:ascii="宋体" w:hAnsi="宋体" w:eastAsia="宋体" w:cs="宋体"/>
          <w:sz w:val="24"/>
          <w:szCs w:val="24"/>
          <w:lang w:val="en-US" w:eastAsia="zh-CN"/>
        </w:rPr>
        <w:t>折</w:t>
      </w:r>
      <w:r>
        <w:rPr>
          <w:rFonts w:hint="eastAsia" w:ascii="宋体" w:hAnsi="宋体" w:eastAsia="宋体" w:cs="宋体"/>
          <w:sz w:val="24"/>
          <w:szCs w:val="24"/>
        </w:rPr>
        <w:t>旧25%计算)后，所有设施归采购人所有，因</w:t>
      </w:r>
      <w:r>
        <w:rPr>
          <w:rFonts w:hint="eastAsia" w:ascii="宋体" w:hAnsi="宋体" w:eastAsia="宋体" w:cs="宋体"/>
          <w:sz w:val="24"/>
          <w:szCs w:val="24"/>
          <w:lang w:eastAsia="zh-CN"/>
        </w:rPr>
        <w:t>成交服务商</w:t>
      </w:r>
      <w:r>
        <w:rPr>
          <w:rFonts w:hint="eastAsia" w:ascii="宋体" w:hAnsi="宋体" w:eastAsia="宋体" w:cs="宋体"/>
          <w:sz w:val="24"/>
          <w:szCs w:val="24"/>
        </w:rPr>
        <w:t>原因或不可抗力除外。</w:t>
      </w:r>
    </w:p>
    <w:p w14:paraId="4F4ECD12">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六、</w:t>
      </w:r>
      <w:r>
        <w:rPr>
          <w:rFonts w:hint="eastAsia" w:ascii="宋体" w:hAnsi="宋体" w:eastAsia="宋体" w:cs="宋体"/>
          <w:b/>
          <w:bCs/>
          <w:sz w:val="24"/>
          <w:szCs w:val="24"/>
          <w:lang w:eastAsia="zh-CN"/>
        </w:rPr>
        <w:t>成交服务商</w:t>
      </w:r>
      <w:r>
        <w:rPr>
          <w:rFonts w:hint="eastAsia" w:ascii="宋体" w:hAnsi="宋体" w:eastAsia="宋体" w:cs="宋体"/>
          <w:b/>
          <w:bCs/>
          <w:sz w:val="24"/>
          <w:szCs w:val="24"/>
        </w:rPr>
        <w:t>权利与义务</w:t>
      </w:r>
    </w:p>
    <w:p w14:paraId="5217D5B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eastAsia="zh-CN"/>
        </w:rPr>
        <w:t>成交服务商</w:t>
      </w:r>
      <w:r>
        <w:rPr>
          <w:rFonts w:hint="eastAsia" w:ascii="宋体" w:hAnsi="宋体" w:eastAsia="宋体" w:cs="宋体"/>
          <w:sz w:val="24"/>
          <w:szCs w:val="24"/>
        </w:rPr>
        <w:t>负责办理停车场施工、收费许可等必须的法律手续，按照法律程序进行必要的备案、登记等；</w:t>
      </w:r>
    </w:p>
    <w:p w14:paraId="5345F6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eastAsia="zh-CN"/>
        </w:rPr>
        <w:t>成交服务商</w:t>
      </w:r>
      <w:r>
        <w:rPr>
          <w:rFonts w:hint="eastAsia" w:ascii="宋体" w:hAnsi="宋体" w:eastAsia="宋体" w:cs="宋体"/>
          <w:sz w:val="24"/>
          <w:szCs w:val="24"/>
        </w:rPr>
        <w:t>负责院区内广告灯箱广告内容须通过</w:t>
      </w:r>
      <w:r>
        <w:rPr>
          <w:rFonts w:hint="eastAsia" w:ascii="宋体" w:hAnsi="宋体" w:eastAsia="宋体" w:cs="宋体"/>
          <w:sz w:val="24"/>
          <w:szCs w:val="24"/>
          <w:lang w:val="en-US" w:eastAsia="zh-CN"/>
        </w:rPr>
        <w:t>医院科室</w:t>
      </w:r>
      <w:r>
        <w:rPr>
          <w:rFonts w:hint="eastAsia" w:ascii="宋体" w:hAnsi="宋体" w:eastAsia="宋体" w:cs="宋体"/>
          <w:sz w:val="24"/>
          <w:szCs w:val="24"/>
        </w:rPr>
        <w:t>审核才能播放，并符合相关法律法规；</w:t>
      </w:r>
    </w:p>
    <w:p w14:paraId="591F5EF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eastAsia="zh-CN"/>
        </w:rPr>
        <w:t>成交服务商</w:t>
      </w:r>
      <w:r>
        <w:rPr>
          <w:rFonts w:hint="eastAsia" w:ascii="宋体" w:hAnsi="宋体" w:eastAsia="宋体" w:cs="宋体"/>
          <w:sz w:val="24"/>
          <w:szCs w:val="24"/>
        </w:rPr>
        <w:t>有权按政府相关法规政策，结合实际情况，制定本停车场的管理制度；</w:t>
      </w:r>
    </w:p>
    <w:p w14:paraId="74819F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sz w:val="24"/>
          <w:szCs w:val="24"/>
          <w:lang w:eastAsia="zh-CN"/>
        </w:rPr>
        <w:t>成交服务商</w:t>
      </w:r>
      <w:r>
        <w:rPr>
          <w:rFonts w:hint="eastAsia" w:ascii="宋体" w:hAnsi="宋体" w:eastAsia="宋体" w:cs="宋体"/>
          <w:sz w:val="24"/>
          <w:szCs w:val="24"/>
        </w:rPr>
        <w:t>有权制止违反本停车场管理规定的行为，同时</w:t>
      </w:r>
      <w:r>
        <w:rPr>
          <w:rFonts w:hint="eastAsia" w:ascii="宋体" w:hAnsi="宋体" w:eastAsia="宋体" w:cs="宋体"/>
          <w:sz w:val="24"/>
          <w:szCs w:val="24"/>
          <w:lang w:eastAsia="zh-CN"/>
        </w:rPr>
        <w:t>成交服务商</w:t>
      </w:r>
      <w:r>
        <w:rPr>
          <w:rFonts w:hint="eastAsia" w:ascii="宋体" w:hAnsi="宋体" w:eastAsia="宋体" w:cs="宋体"/>
          <w:sz w:val="24"/>
          <w:szCs w:val="24"/>
        </w:rPr>
        <w:t>人员应遵守采购人的相关管理制度；</w:t>
      </w:r>
    </w:p>
    <w:p w14:paraId="09E2535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sz w:val="24"/>
          <w:szCs w:val="24"/>
          <w:lang w:eastAsia="zh-CN"/>
        </w:rPr>
        <w:t>成交服务商</w:t>
      </w:r>
      <w:r>
        <w:rPr>
          <w:rFonts w:hint="eastAsia" w:ascii="宋体" w:hAnsi="宋体" w:eastAsia="宋体" w:cs="宋体"/>
          <w:sz w:val="24"/>
          <w:szCs w:val="24"/>
        </w:rPr>
        <w:t>负责停车场设施的更换、维修及保养。</w:t>
      </w:r>
    </w:p>
    <w:p w14:paraId="5DC54CB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w:t>
      </w:r>
      <w:r>
        <w:rPr>
          <w:rFonts w:hint="eastAsia" w:ascii="宋体" w:hAnsi="宋体" w:eastAsia="宋体" w:cs="宋体"/>
          <w:sz w:val="24"/>
          <w:szCs w:val="24"/>
          <w:lang w:eastAsia="zh-CN"/>
        </w:rPr>
        <w:t>成交服务商</w:t>
      </w:r>
      <w:r>
        <w:rPr>
          <w:rFonts w:hint="eastAsia" w:ascii="宋体" w:hAnsi="宋体" w:eastAsia="宋体" w:cs="宋体"/>
          <w:sz w:val="24"/>
          <w:szCs w:val="24"/>
        </w:rPr>
        <w:t>应遵守采购人院区内管理规定，所聘人员保证良好服务态度，如有违反，采购人有权提请</w:t>
      </w:r>
      <w:r>
        <w:rPr>
          <w:rFonts w:hint="eastAsia" w:ascii="宋体" w:hAnsi="宋体" w:eastAsia="宋体" w:cs="宋体"/>
          <w:sz w:val="24"/>
          <w:szCs w:val="24"/>
          <w:lang w:eastAsia="zh-CN"/>
        </w:rPr>
        <w:t>成交服务商</w:t>
      </w:r>
      <w:r>
        <w:rPr>
          <w:rFonts w:hint="eastAsia" w:ascii="宋体" w:hAnsi="宋体" w:eastAsia="宋体" w:cs="宋体"/>
          <w:sz w:val="24"/>
          <w:szCs w:val="24"/>
        </w:rPr>
        <w:t>进行处罚、解聘并追究相关责任。</w:t>
      </w:r>
    </w:p>
    <w:p w14:paraId="6191499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7.车场管理员发现有车辆驶入时，应迅速指引车辆停放位置，安全引导车辆至停车位，提醒车主锁好车门、车窗、防盗锁、贵重物品不要放在车内。</w:t>
      </w:r>
    </w:p>
    <w:p w14:paraId="14FF25A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8.维护车场秩序，经常巡查车场，检查车场各种设施及消防器材是否完好，车辆是否正常，发现车辆有损坏、车门未关好、漏油等情况，应立即设法通知车主，重大问题立即向总务科报告。</w:t>
      </w:r>
    </w:p>
    <w:p w14:paraId="4F2466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9.停车场内停车安全管理，包括不限因车辆造成的人员伤害、车辆碰撞导致车辆损坏等由供应商负全部责任，因此导致的纠纷由供应商解决，否则采购人有权终止合同。</w:t>
      </w:r>
    </w:p>
    <w:p w14:paraId="164891F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F0BB1"/>
    <w:rsid w:val="020E6C66"/>
    <w:rsid w:val="025A5EFB"/>
    <w:rsid w:val="03781024"/>
    <w:rsid w:val="039F4D6A"/>
    <w:rsid w:val="03C2062F"/>
    <w:rsid w:val="04690759"/>
    <w:rsid w:val="07A14F2E"/>
    <w:rsid w:val="081E38A5"/>
    <w:rsid w:val="08704530"/>
    <w:rsid w:val="08CE4C91"/>
    <w:rsid w:val="09BB5719"/>
    <w:rsid w:val="09E90F6B"/>
    <w:rsid w:val="0A115B4D"/>
    <w:rsid w:val="0D502ACD"/>
    <w:rsid w:val="0D7D0092"/>
    <w:rsid w:val="0D904304"/>
    <w:rsid w:val="0E6D249A"/>
    <w:rsid w:val="0EB9334C"/>
    <w:rsid w:val="10610C6E"/>
    <w:rsid w:val="11104140"/>
    <w:rsid w:val="11244A9C"/>
    <w:rsid w:val="112618C7"/>
    <w:rsid w:val="112759E6"/>
    <w:rsid w:val="112D1085"/>
    <w:rsid w:val="115E03F5"/>
    <w:rsid w:val="11F1104F"/>
    <w:rsid w:val="12FC7CAB"/>
    <w:rsid w:val="13707968"/>
    <w:rsid w:val="14352BCC"/>
    <w:rsid w:val="14480E14"/>
    <w:rsid w:val="146C0AF9"/>
    <w:rsid w:val="15E57194"/>
    <w:rsid w:val="1618319C"/>
    <w:rsid w:val="16454CB4"/>
    <w:rsid w:val="16691AFB"/>
    <w:rsid w:val="167A24EB"/>
    <w:rsid w:val="16B0497A"/>
    <w:rsid w:val="17175BD3"/>
    <w:rsid w:val="177E6CB2"/>
    <w:rsid w:val="182C3A8D"/>
    <w:rsid w:val="18556A76"/>
    <w:rsid w:val="199A7C02"/>
    <w:rsid w:val="19EE2536"/>
    <w:rsid w:val="1ABF5101"/>
    <w:rsid w:val="1B044570"/>
    <w:rsid w:val="1BFA56E2"/>
    <w:rsid w:val="1DB36A9F"/>
    <w:rsid w:val="1E561430"/>
    <w:rsid w:val="1E6C03DB"/>
    <w:rsid w:val="1F9E4991"/>
    <w:rsid w:val="20BE537E"/>
    <w:rsid w:val="210D72B6"/>
    <w:rsid w:val="21553291"/>
    <w:rsid w:val="21E0422D"/>
    <w:rsid w:val="2259392C"/>
    <w:rsid w:val="225F1EC6"/>
    <w:rsid w:val="22D12933"/>
    <w:rsid w:val="23835DC0"/>
    <w:rsid w:val="23965296"/>
    <w:rsid w:val="23A90956"/>
    <w:rsid w:val="23A94B28"/>
    <w:rsid w:val="23DA11EA"/>
    <w:rsid w:val="251A07EE"/>
    <w:rsid w:val="25D80E22"/>
    <w:rsid w:val="2626775A"/>
    <w:rsid w:val="26ED7B97"/>
    <w:rsid w:val="28AC717A"/>
    <w:rsid w:val="292C74B9"/>
    <w:rsid w:val="29655789"/>
    <w:rsid w:val="297D67EF"/>
    <w:rsid w:val="2980244F"/>
    <w:rsid w:val="29850573"/>
    <w:rsid w:val="2A5909BC"/>
    <w:rsid w:val="2A9C0FF1"/>
    <w:rsid w:val="2ADD4DD2"/>
    <w:rsid w:val="2B6A4431"/>
    <w:rsid w:val="2B7B465C"/>
    <w:rsid w:val="2BA41659"/>
    <w:rsid w:val="2DFC6B6F"/>
    <w:rsid w:val="2E2C2C5F"/>
    <w:rsid w:val="2E2D5E5E"/>
    <w:rsid w:val="2F3B687D"/>
    <w:rsid w:val="302A7FA3"/>
    <w:rsid w:val="32C342B4"/>
    <w:rsid w:val="3332755A"/>
    <w:rsid w:val="33B87465"/>
    <w:rsid w:val="34DE5310"/>
    <w:rsid w:val="36130291"/>
    <w:rsid w:val="37731502"/>
    <w:rsid w:val="3851758A"/>
    <w:rsid w:val="387D4663"/>
    <w:rsid w:val="38B2304B"/>
    <w:rsid w:val="39300CDE"/>
    <w:rsid w:val="39690262"/>
    <w:rsid w:val="39F5134C"/>
    <w:rsid w:val="3A5C4205"/>
    <w:rsid w:val="3AE159F3"/>
    <w:rsid w:val="3BFE66BE"/>
    <w:rsid w:val="3C66006D"/>
    <w:rsid w:val="3CB24C77"/>
    <w:rsid w:val="3D12486E"/>
    <w:rsid w:val="3DB1038F"/>
    <w:rsid w:val="3E0776A5"/>
    <w:rsid w:val="3E0C7AC7"/>
    <w:rsid w:val="3E4615BD"/>
    <w:rsid w:val="3E5E330A"/>
    <w:rsid w:val="3F0954C2"/>
    <w:rsid w:val="3F0E68EE"/>
    <w:rsid w:val="3FE228F3"/>
    <w:rsid w:val="3FFD0A3B"/>
    <w:rsid w:val="4029285A"/>
    <w:rsid w:val="409947AE"/>
    <w:rsid w:val="45383192"/>
    <w:rsid w:val="45955966"/>
    <w:rsid w:val="464000A7"/>
    <w:rsid w:val="46CB1893"/>
    <w:rsid w:val="46EA1785"/>
    <w:rsid w:val="475D7297"/>
    <w:rsid w:val="49436F90"/>
    <w:rsid w:val="49CA7BE0"/>
    <w:rsid w:val="4A8A3813"/>
    <w:rsid w:val="4BDD5511"/>
    <w:rsid w:val="4D33356F"/>
    <w:rsid w:val="4D9B7C12"/>
    <w:rsid w:val="4E421A69"/>
    <w:rsid w:val="4EB34090"/>
    <w:rsid w:val="4F373FB4"/>
    <w:rsid w:val="4FA076AE"/>
    <w:rsid w:val="4FE42E22"/>
    <w:rsid w:val="502C6FBE"/>
    <w:rsid w:val="51267698"/>
    <w:rsid w:val="52120DCF"/>
    <w:rsid w:val="52C14FDD"/>
    <w:rsid w:val="53337AD0"/>
    <w:rsid w:val="537C52C4"/>
    <w:rsid w:val="53AB679B"/>
    <w:rsid w:val="54322F51"/>
    <w:rsid w:val="55B856D8"/>
    <w:rsid w:val="55B94E3A"/>
    <w:rsid w:val="560518E2"/>
    <w:rsid w:val="564C6ECF"/>
    <w:rsid w:val="56A33C92"/>
    <w:rsid w:val="578D30CB"/>
    <w:rsid w:val="57F9433E"/>
    <w:rsid w:val="58023ABA"/>
    <w:rsid w:val="58504969"/>
    <w:rsid w:val="59144F85"/>
    <w:rsid w:val="591E48AA"/>
    <w:rsid w:val="59924049"/>
    <w:rsid w:val="59CA6E91"/>
    <w:rsid w:val="59DE17B8"/>
    <w:rsid w:val="5A7A2F4D"/>
    <w:rsid w:val="5A802901"/>
    <w:rsid w:val="5B327492"/>
    <w:rsid w:val="5B3428DB"/>
    <w:rsid w:val="5B594C0C"/>
    <w:rsid w:val="5BA470D1"/>
    <w:rsid w:val="5C0B31F7"/>
    <w:rsid w:val="5CB8097B"/>
    <w:rsid w:val="5CDC1CAC"/>
    <w:rsid w:val="5DAA52DE"/>
    <w:rsid w:val="5F1E0131"/>
    <w:rsid w:val="5F2915CA"/>
    <w:rsid w:val="5F791EBD"/>
    <w:rsid w:val="5FAF5897"/>
    <w:rsid w:val="6008725C"/>
    <w:rsid w:val="611F5ED2"/>
    <w:rsid w:val="639354FE"/>
    <w:rsid w:val="64301F81"/>
    <w:rsid w:val="646860ED"/>
    <w:rsid w:val="64E738E4"/>
    <w:rsid w:val="6626043C"/>
    <w:rsid w:val="670D05E6"/>
    <w:rsid w:val="675B2367"/>
    <w:rsid w:val="679D472E"/>
    <w:rsid w:val="67A7098F"/>
    <w:rsid w:val="67BD26DA"/>
    <w:rsid w:val="67FA08AC"/>
    <w:rsid w:val="683D039D"/>
    <w:rsid w:val="69003B50"/>
    <w:rsid w:val="69185F08"/>
    <w:rsid w:val="6A2A4D92"/>
    <w:rsid w:val="6AE37C60"/>
    <w:rsid w:val="6C2D3B82"/>
    <w:rsid w:val="6C7F2CC1"/>
    <w:rsid w:val="6D26745A"/>
    <w:rsid w:val="6D6F5DF2"/>
    <w:rsid w:val="6F0F4E04"/>
    <w:rsid w:val="6FFA630B"/>
    <w:rsid w:val="6FFD59F6"/>
    <w:rsid w:val="70020662"/>
    <w:rsid w:val="70056C65"/>
    <w:rsid w:val="716C788B"/>
    <w:rsid w:val="72E25198"/>
    <w:rsid w:val="73036BBB"/>
    <w:rsid w:val="733517AB"/>
    <w:rsid w:val="73667F57"/>
    <w:rsid w:val="738B5D82"/>
    <w:rsid w:val="75170535"/>
    <w:rsid w:val="75322ABE"/>
    <w:rsid w:val="755A5D33"/>
    <w:rsid w:val="76597CBE"/>
    <w:rsid w:val="76B50A5A"/>
    <w:rsid w:val="77003A29"/>
    <w:rsid w:val="7792063A"/>
    <w:rsid w:val="779C3128"/>
    <w:rsid w:val="78A35958"/>
    <w:rsid w:val="796614CB"/>
    <w:rsid w:val="7AD37F2E"/>
    <w:rsid w:val="7D1816B2"/>
    <w:rsid w:val="7D6C727D"/>
    <w:rsid w:val="7E6F6973"/>
    <w:rsid w:val="7F3D7503"/>
    <w:rsid w:val="7F971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customStyle="1" w:styleId="2">
    <w:name w:val="正文正"/>
    <w:basedOn w:val="1"/>
    <w:qFormat/>
    <w:uiPriority w:val="0"/>
    <w:pPr>
      <w:spacing w:line="560" w:lineRule="exact"/>
      <w:ind w:firstLine="561"/>
    </w:pPr>
    <w:rPr>
      <w:rFonts w:eastAsia="仿宋_GB2312"/>
      <w:sz w:val="28"/>
      <w:szCs w:val="24"/>
    </w:rPr>
  </w:style>
  <w:style w:type="character" w:styleId="5">
    <w:name w:val="Strong"/>
    <w:basedOn w:val="4"/>
    <w:qFormat/>
    <w:uiPriority w:val="0"/>
    <w:rPr>
      <w:b/>
    </w:rPr>
  </w:style>
  <w:style w:type="paragraph" w:customStyle="1" w:styleId="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2523</Words>
  <Characters>2585</Characters>
  <Lines>0</Lines>
  <Paragraphs>0</Paragraphs>
  <TotalTime>2</TotalTime>
  <ScaleCrop>false</ScaleCrop>
  <LinksUpToDate>false</LinksUpToDate>
  <CharactersWithSpaces>2594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2023-11-17T04:15:00Z</dcterms:created>
  <dc:creator>Administrator</dc:creator>
  <cp:lastModifiedBy>谢</cp:lastModifiedBy>
  <dcterms:modified xsi:type="dcterms:W3CDTF">2025-02-24T11:03:12Z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848C3797008D40B986BE9233134A10DA_12</vt:lpwstr>
  </property>
  <property fmtid="{D5CDD505-2E9C-101B-9397-08002B2CF9AE}" pid="4" name="KSOTemplateDocerSaveRecord">
    <vt:lpwstr>eyJoZGlkIjoiNWNlZjhlNzA5MTRhM2VkNzE0OGYyYWNiMjJiNzFiZDciLCJ1c2VySWQiOiIxMjc5MzE3MDQwIn0=</vt:lpwstr>
  </property>
</Properties>
</file>