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0C661">
      <w:pPr>
        <w:numPr>
          <w:numId w:val="0"/>
        </w:numPr>
        <w:ind w:leftChars="0"/>
        <w:jc w:val="center"/>
        <w:rPr>
          <w:rFonts w:hint="eastAsia" w:ascii="宋体" w:hAnsi="宋体" w:eastAsia="宋体" w:cs="宋体"/>
          <w:b/>
          <w:bCs/>
          <w:sz w:val="28"/>
          <w:szCs w:val="28"/>
        </w:rPr>
      </w:pPr>
      <w:r>
        <w:rPr>
          <w:rFonts w:hint="eastAsia" w:ascii="宋体" w:hAnsi="宋体" w:eastAsia="宋体" w:cs="宋体"/>
          <w:b/>
          <w:bCs/>
          <w:sz w:val="28"/>
          <w:szCs w:val="28"/>
        </w:rPr>
        <w:t>2025-2027年番禺区妇幼保健院两</w:t>
      </w:r>
      <w:bookmarkStart w:id="0" w:name="_GoBack"/>
      <w:bookmarkEnd w:id="0"/>
      <w:r>
        <w:rPr>
          <w:rFonts w:hint="eastAsia" w:ascii="宋体" w:hAnsi="宋体" w:eastAsia="宋体" w:cs="宋体"/>
          <w:b/>
          <w:bCs/>
          <w:sz w:val="28"/>
          <w:szCs w:val="28"/>
        </w:rPr>
        <w:t>院区保安服务采购项目需求书</w:t>
      </w:r>
    </w:p>
    <w:p w14:paraId="4552A535">
      <w:pPr>
        <w:numPr>
          <w:ilvl w:val="0"/>
          <w:numId w:val="1"/>
        </w:numPr>
        <w:ind w:left="-420" w:leftChars="0" w:firstLine="420" w:firstLineChars="0"/>
        <w:rPr>
          <w:rFonts w:hint="eastAsia" w:ascii="宋体" w:hAnsi="宋体" w:eastAsia="宋体" w:cs="宋体"/>
          <w:sz w:val="24"/>
          <w:szCs w:val="24"/>
        </w:rPr>
      </w:pPr>
      <w:r>
        <w:rPr>
          <w:rFonts w:hint="eastAsia" w:ascii="宋体" w:hAnsi="宋体" w:eastAsia="宋体" w:cs="宋体"/>
          <w:b/>
          <w:sz w:val="24"/>
          <w:szCs w:val="24"/>
        </w:rPr>
        <w:t>人员配置数量</w:t>
      </w:r>
    </w:p>
    <w:p w14:paraId="12DF1193">
      <w:pPr>
        <w:numPr>
          <w:ilvl w:val="0"/>
          <w:numId w:val="2"/>
        </w:numPr>
        <w:ind w:left="-420" w:leftChars="0" w:firstLine="420" w:firstLineChars="0"/>
        <w:rPr>
          <w:rFonts w:hint="eastAsia" w:ascii="宋体" w:hAnsi="宋体" w:eastAsia="宋体" w:cs="宋体"/>
          <w:sz w:val="24"/>
          <w:szCs w:val="24"/>
        </w:rPr>
      </w:pPr>
      <w:r>
        <w:rPr>
          <w:rFonts w:hint="eastAsia" w:ascii="宋体" w:hAnsi="宋体" w:eastAsia="宋体" w:cs="宋体"/>
          <w:b/>
          <w:sz w:val="24"/>
          <w:szCs w:val="24"/>
        </w:rPr>
        <w:t>★人员配置数量</w:t>
      </w:r>
      <w:r>
        <w:rPr>
          <w:rFonts w:hint="eastAsia" w:ascii="宋体" w:hAnsi="宋体" w:eastAsia="宋体" w:cs="宋体"/>
          <w:sz w:val="24"/>
          <w:szCs w:val="24"/>
        </w:rPr>
        <w:t>107人次。</w:t>
      </w:r>
    </w:p>
    <w:p w14:paraId="1722A7FD">
      <w:pPr>
        <w:ind w:firstLine="480"/>
        <w:rPr>
          <w:rFonts w:hint="eastAsia" w:ascii="宋体" w:hAnsi="宋体" w:eastAsia="宋体" w:cs="宋体"/>
          <w:sz w:val="24"/>
          <w:szCs w:val="24"/>
        </w:rPr>
      </w:pPr>
      <w:r>
        <w:rPr>
          <w:rFonts w:hint="eastAsia" w:ascii="宋体" w:hAnsi="宋体" w:eastAsia="宋体" w:cs="宋体"/>
          <w:sz w:val="24"/>
          <w:szCs w:val="24"/>
        </w:rPr>
        <w:t>为了保障保安服务质量和临床需求，人员必须按岗位配置表如数配置，人次数量与岗位个数配置比1:1。</w:t>
      </w:r>
    </w:p>
    <w:p w14:paraId="60473F95">
      <w:pPr>
        <w:numPr>
          <w:ilvl w:val="0"/>
          <w:numId w:val="2"/>
        </w:numPr>
        <w:ind w:left="-420" w:leftChars="0" w:firstLine="420" w:firstLineChars="0"/>
        <w:rPr>
          <w:rFonts w:hint="eastAsia" w:ascii="宋体" w:hAnsi="宋体" w:eastAsia="宋体" w:cs="宋体"/>
          <w:b/>
          <w:sz w:val="24"/>
          <w:szCs w:val="24"/>
        </w:rPr>
      </w:pPr>
      <w:r>
        <w:rPr>
          <w:rFonts w:hint="eastAsia" w:ascii="宋体" w:hAnsi="宋体" w:eastAsia="宋体" w:cs="宋体"/>
          <w:b w:val="0"/>
          <w:bCs/>
          <w:sz w:val="24"/>
          <w:szCs w:val="24"/>
        </w:rPr>
        <w:t>岗位配置人员数量92人次</w:t>
      </w:r>
      <w:r>
        <w:rPr>
          <w:rFonts w:hint="eastAsia" w:ascii="宋体" w:hAnsi="宋体" w:eastAsia="宋体" w:cs="宋体"/>
          <w:b/>
          <w:sz w:val="24"/>
          <w:szCs w:val="24"/>
        </w:rPr>
        <w:t>（见保安人员岗位配置表）。</w:t>
      </w:r>
    </w:p>
    <w:p w14:paraId="467EA265">
      <w:pPr>
        <w:ind w:firstLine="480"/>
        <w:rPr>
          <w:rFonts w:hint="eastAsia" w:ascii="宋体" w:hAnsi="宋体" w:eastAsia="宋体" w:cs="宋体"/>
          <w:sz w:val="24"/>
          <w:szCs w:val="24"/>
        </w:rPr>
      </w:pPr>
      <w:r>
        <w:rPr>
          <w:rFonts w:hint="eastAsia" w:ascii="宋体" w:hAnsi="宋体" w:eastAsia="宋体" w:cs="宋体"/>
          <w:sz w:val="24"/>
          <w:szCs w:val="24"/>
        </w:rPr>
        <w:t>保安员加班兼岗人数不得高于岗位配置人员数的16.30%。</w:t>
      </w:r>
      <w:r>
        <w:rPr>
          <w:rFonts w:hint="eastAsia" w:ascii="宋体" w:hAnsi="宋体" w:eastAsia="宋体" w:cs="宋体"/>
          <w:b/>
          <w:sz w:val="24"/>
          <w:szCs w:val="24"/>
        </w:rPr>
        <w:t xml:space="preserve">      </w:t>
      </w:r>
    </w:p>
    <w:tbl>
      <w:tblPr>
        <w:tblStyle w:val="3"/>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75"/>
        <w:gridCol w:w="1925"/>
        <w:gridCol w:w="1237"/>
        <w:gridCol w:w="1375"/>
        <w:gridCol w:w="1225"/>
        <w:gridCol w:w="1263"/>
        <w:gridCol w:w="562"/>
      </w:tblGrid>
      <w:tr w14:paraId="65F9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87" w:type="dxa"/>
            <w:gridSpan w:val="8"/>
            <w:shd w:val="clear" w:color="000000" w:fill="FFFFFF"/>
            <w:noWrap/>
            <w:vAlign w:val="center"/>
          </w:tcPr>
          <w:p w14:paraId="17C46F9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保安人员岗位配置表</w:t>
            </w:r>
          </w:p>
        </w:tc>
      </w:tr>
      <w:tr w14:paraId="71F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restart"/>
            <w:shd w:val="clear" w:color="000000" w:fill="FFFFFF"/>
            <w:vAlign w:val="center"/>
          </w:tcPr>
          <w:p w14:paraId="327BDD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岗位</w:t>
            </w:r>
          </w:p>
        </w:tc>
        <w:tc>
          <w:tcPr>
            <w:tcW w:w="1375" w:type="dxa"/>
            <w:vMerge w:val="restart"/>
            <w:shd w:val="clear" w:color="000000" w:fill="FFFFFF"/>
            <w:vAlign w:val="center"/>
          </w:tcPr>
          <w:p w14:paraId="54E385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值班位置</w:t>
            </w:r>
          </w:p>
        </w:tc>
        <w:tc>
          <w:tcPr>
            <w:tcW w:w="1925" w:type="dxa"/>
            <w:vMerge w:val="restart"/>
            <w:shd w:val="clear" w:color="000000" w:fill="FFFFFF"/>
            <w:vAlign w:val="center"/>
          </w:tcPr>
          <w:p w14:paraId="3790704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职责</w:t>
            </w:r>
          </w:p>
        </w:tc>
        <w:tc>
          <w:tcPr>
            <w:tcW w:w="5100" w:type="dxa"/>
            <w:gridSpan w:val="4"/>
            <w:shd w:val="clear" w:color="000000" w:fill="FFFFFF"/>
            <w:vAlign w:val="center"/>
          </w:tcPr>
          <w:p w14:paraId="3B30EC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每班人次数量</w:t>
            </w:r>
          </w:p>
        </w:tc>
        <w:tc>
          <w:tcPr>
            <w:tcW w:w="562" w:type="dxa"/>
            <w:vMerge w:val="restart"/>
            <w:shd w:val="clear" w:color="000000" w:fill="FFFFFF"/>
            <w:vAlign w:val="center"/>
          </w:tcPr>
          <w:p w14:paraId="5EE428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小计</w:t>
            </w:r>
          </w:p>
        </w:tc>
      </w:tr>
      <w:tr w14:paraId="3E72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1CA7B39B">
            <w:pPr>
              <w:widowControl/>
              <w:jc w:val="left"/>
              <w:rPr>
                <w:rFonts w:hint="eastAsia" w:ascii="宋体" w:hAnsi="宋体" w:eastAsia="宋体" w:cs="宋体"/>
                <w:kern w:val="0"/>
                <w:sz w:val="18"/>
                <w:szCs w:val="18"/>
              </w:rPr>
            </w:pPr>
          </w:p>
        </w:tc>
        <w:tc>
          <w:tcPr>
            <w:tcW w:w="1375" w:type="dxa"/>
            <w:vMerge w:val="continue"/>
            <w:vAlign w:val="center"/>
          </w:tcPr>
          <w:p w14:paraId="68A1F8AE">
            <w:pPr>
              <w:widowControl/>
              <w:jc w:val="left"/>
              <w:rPr>
                <w:rFonts w:hint="eastAsia" w:ascii="宋体" w:hAnsi="宋体" w:eastAsia="宋体" w:cs="宋体"/>
                <w:kern w:val="0"/>
                <w:sz w:val="18"/>
                <w:szCs w:val="18"/>
              </w:rPr>
            </w:pPr>
          </w:p>
        </w:tc>
        <w:tc>
          <w:tcPr>
            <w:tcW w:w="1925" w:type="dxa"/>
            <w:vMerge w:val="continue"/>
            <w:vAlign w:val="center"/>
          </w:tcPr>
          <w:p w14:paraId="28CE0DF8">
            <w:pPr>
              <w:widowControl/>
              <w:jc w:val="left"/>
              <w:rPr>
                <w:rFonts w:hint="eastAsia" w:ascii="宋体" w:hAnsi="宋体" w:eastAsia="宋体" w:cs="宋体"/>
                <w:kern w:val="0"/>
                <w:sz w:val="18"/>
                <w:szCs w:val="18"/>
              </w:rPr>
            </w:pPr>
          </w:p>
        </w:tc>
        <w:tc>
          <w:tcPr>
            <w:tcW w:w="1237" w:type="dxa"/>
            <w:shd w:val="clear" w:color="000000" w:fill="FFFFFF"/>
            <w:vAlign w:val="center"/>
          </w:tcPr>
          <w:p w14:paraId="03FAA60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早班           7：00-15：00</w:t>
            </w:r>
          </w:p>
        </w:tc>
        <w:tc>
          <w:tcPr>
            <w:tcW w:w="1375" w:type="dxa"/>
            <w:shd w:val="clear" w:color="000000" w:fill="FFFFFF"/>
            <w:vAlign w:val="center"/>
          </w:tcPr>
          <w:p w14:paraId="41BF56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中班           15：00-23：00</w:t>
            </w:r>
          </w:p>
        </w:tc>
        <w:tc>
          <w:tcPr>
            <w:tcW w:w="1225" w:type="dxa"/>
            <w:shd w:val="clear" w:color="000000" w:fill="FFFFFF"/>
            <w:vAlign w:val="center"/>
          </w:tcPr>
          <w:p w14:paraId="6455C4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晚班          23：00-7：00</w:t>
            </w:r>
          </w:p>
        </w:tc>
        <w:tc>
          <w:tcPr>
            <w:tcW w:w="1263" w:type="dxa"/>
            <w:shd w:val="clear" w:color="000000" w:fill="FFFFFF"/>
            <w:vAlign w:val="center"/>
          </w:tcPr>
          <w:p w14:paraId="1B468DC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行政班         </w:t>
            </w:r>
          </w:p>
          <w:p w14:paraId="007789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30-12</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00</w:t>
            </w:r>
          </w:p>
          <w:p w14:paraId="4972C6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14:00-17:30</w:t>
            </w:r>
          </w:p>
        </w:tc>
        <w:tc>
          <w:tcPr>
            <w:tcW w:w="562" w:type="dxa"/>
            <w:vMerge w:val="continue"/>
            <w:vAlign w:val="center"/>
          </w:tcPr>
          <w:p w14:paraId="532B47E8">
            <w:pPr>
              <w:widowControl/>
              <w:jc w:val="left"/>
              <w:rPr>
                <w:rFonts w:hint="eastAsia" w:ascii="宋体" w:hAnsi="宋体" w:eastAsia="宋体" w:cs="宋体"/>
                <w:kern w:val="0"/>
                <w:sz w:val="18"/>
                <w:szCs w:val="18"/>
              </w:rPr>
            </w:pPr>
          </w:p>
        </w:tc>
      </w:tr>
      <w:tr w14:paraId="71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462EFC52">
            <w:pPr>
              <w:widowControl/>
              <w:jc w:val="left"/>
              <w:rPr>
                <w:rFonts w:hint="eastAsia" w:ascii="宋体" w:hAnsi="宋体" w:eastAsia="宋体" w:cs="宋体"/>
                <w:kern w:val="0"/>
                <w:sz w:val="18"/>
                <w:szCs w:val="18"/>
              </w:rPr>
            </w:pPr>
          </w:p>
        </w:tc>
        <w:tc>
          <w:tcPr>
            <w:tcW w:w="1375" w:type="dxa"/>
            <w:vMerge w:val="continue"/>
            <w:vAlign w:val="center"/>
          </w:tcPr>
          <w:p w14:paraId="1392BB8B">
            <w:pPr>
              <w:widowControl/>
              <w:jc w:val="left"/>
              <w:rPr>
                <w:rFonts w:hint="eastAsia" w:ascii="宋体" w:hAnsi="宋体" w:eastAsia="宋体" w:cs="宋体"/>
                <w:kern w:val="0"/>
                <w:sz w:val="18"/>
                <w:szCs w:val="18"/>
              </w:rPr>
            </w:pPr>
          </w:p>
        </w:tc>
        <w:tc>
          <w:tcPr>
            <w:tcW w:w="1925" w:type="dxa"/>
            <w:vMerge w:val="continue"/>
            <w:vAlign w:val="center"/>
          </w:tcPr>
          <w:p w14:paraId="7F319098">
            <w:pPr>
              <w:widowControl/>
              <w:jc w:val="left"/>
              <w:rPr>
                <w:rFonts w:hint="eastAsia" w:ascii="宋体" w:hAnsi="宋体" w:eastAsia="宋体" w:cs="宋体"/>
                <w:kern w:val="0"/>
                <w:sz w:val="18"/>
                <w:szCs w:val="18"/>
              </w:rPr>
            </w:pPr>
          </w:p>
        </w:tc>
        <w:tc>
          <w:tcPr>
            <w:tcW w:w="1237" w:type="dxa"/>
            <w:shd w:val="clear" w:color="000000" w:fill="FFFFFF"/>
            <w:vAlign w:val="center"/>
          </w:tcPr>
          <w:p w14:paraId="2B8513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8小时</w:t>
            </w:r>
          </w:p>
        </w:tc>
        <w:tc>
          <w:tcPr>
            <w:tcW w:w="1375" w:type="dxa"/>
            <w:shd w:val="clear" w:color="000000" w:fill="FFFFFF"/>
            <w:vAlign w:val="center"/>
          </w:tcPr>
          <w:p w14:paraId="2B5941F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8小时</w:t>
            </w:r>
          </w:p>
        </w:tc>
        <w:tc>
          <w:tcPr>
            <w:tcW w:w="1225" w:type="dxa"/>
            <w:shd w:val="clear" w:color="000000" w:fill="FFFFFF"/>
            <w:vAlign w:val="center"/>
          </w:tcPr>
          <w:p w14:paraId="1A453BD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8小时</w:t>
            </w:r>
          </w:p>
        </w:tc>
        <w:tc>
          <w:tcPr>
            <w:tcW w:w="1263" w:type="dxa"/>
            <w:shd w:val="clear" w:color="000000" w:fill="FFFFFF"/>
            <w:vAlign w:val="center"/>
          </w:tcPr>
          <w:p w14:paraId="6D1457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8小时</w:t>
            </w:r>
          </w:p>
        </w:tc>
        <w:tc>
          <w:tcPr>
            <w:tcW w:w="562" w:type="dxa"/>
            <w:shd w:val="clear" w:color="000000" w:fill="FFFFFF"/>
            <w:vAlign w:val="center"/>
          </w:tcPr>
          <w:p w14:paraId="406157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545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restart"/>
            <w:shd w:val="clear" w:color="000000" w:fill="FFFFFF"/>
            <w:vAlign w:val="center"/>
          </w:tcPr>
          <w:p w14:paraId="3126CA8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管理人员</w:t>
            </w:r>
          </w:p>
        </w:tc>
        <w:tc>
          <w:tcPr>
            <w:tcW w:w="1375" w:type="dxa"/>
            <w:shd w:val="clear" w:color="000000" w:fill="FFFFFF"/>
            <w:vAlign w:val="center"/>
          </w:tcPr>
          <w:p w14:paraId="3834AE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项目经理</w:t>
            </w:r>
          </w:p>
        </w:tc>
        <w:tc>
          <w:tcPr>
            <w:tcW w:w="1925" w:type="dxa"/>
            <w:shd w:val="clear" w:color="000000" w:fill="FFFFFF"/>
            <w:vAlign w:val="center"/>
          </w:tcPr>
          <w:p w14:paraId="58052E9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全面管理工作</w:t>
            </w:r>
          </w:p>
        </w:tc>
        <w:tc>
          <w:tcPr>
            <w:tcW w:w="1237" w:type="dxa"/>
            <w:shd w:val="clear" w:color="000000" w:fill="FFFFFF"/>
            <w:vAlign w:val="center"/>
          </w:tcPr>
          <w:p w14:paraId="59D92DD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7BC0B3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2AA97A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42D8577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009F95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621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Merge w:val="continue"/>
            <w:vAlign w:val="center"/>
          </w:tcPr>
          <w:p w14:paraId="4C4B33F6">
            <w:pPr>
              <w:widowControl/>
              <w:jc w:val="left"/>
              <w:rPr>
                <w:rFonts w:hint="eastAsia" w:ascii="宋体" w:hAnsi="宋体" w:eastAsia="宋体" w:cs="宋体"/>
                <w:kern w:val="0"/>
                <w:sz w:val="18"/>
                <w:szCs w:val="18"/>
              </w:rPr>
            </w:pPr>
          </w:p>
        </w:tc>
        <w:tc>
          <w:tcPr>
            <w:tcW w:w="1375" w:type="dxa"/>
            <w:shd w:val="clear" w:color="000000" w:fill="FFFFFF"/>
            <w:vAlign w:val="center"/>
          </w:tcPr>
          <w:p w14:paraId="7C1551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带班班长</w:t>
            </w:r>
          </w:p>
        </w:tc>
        <w:tc>
          <w:tcPr>
            <w:tcW w:w="1925" w:type="dxa"/>
            <w:shd w:val="clear" w:color="000000" w:fill="FFFFFF"/>
            <w:vAlign w:val="center"/>
          </w:tcPr>
          <w:p w14:paraId="58EFC92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秩序维护和安全巡查</w:t>
            </w:r>
          </w:p>
        </w:tc>
        <w:tc>
          <w:tcPr>
            <w:tcW w:w="1237" w:type="dxa"/>
            <w:shd w:val="clear" w:color="000000" w:fill="FFFFFF"/>
            <w:vAlign w:val="center"/>
          </w:tcPr>
          <w:p w14:paraId="02042F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759503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70BD359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25BCC6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560D95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2DB8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restart"/>
            <w:shd w:val="clear" w:color="000000" w:fill="FFFFFF"/>
            <w:vAlign w:val="center"/>
          </w:tcPr>
          <w:p w14:paraId="12EF07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保安员</w:t>
            </w:r>
          </w:p>
        </w:tc>
        <w:tc>
          <w:tcPr>
            <w:tcW w:w="1375" w:type="dxa"/>
            <w:shd w:val="clear" w:color="000000" w:fill="FFFFFF"/>
            <w:vAlign w:val="center"/>
          </w:tcPr>
          <w:p w14:paraId="77076C6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监控室</w:t>
            </w:r>
          </w:p>
        </w:tc>
        <w:tc>
          <w:tcPr>
            <w:tcW w:w="1925" w:type="dxa"/>
            <w:shd w:val="clear" w:color="000000" w:fill="FFFFFF"/>
            <w:vAlign w:val="center"/>
          </w:tcPr>
          <w:p w14:paraId="72D616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24小时动态监控医院安全状况，有消防证。</w:t>
            </w:r>
          </w:p>
        </w:tc>
        <w:tc>
          <w:tcPr>
            <w:tcW w:w="1237" w:type="dxa"/>
            <w:shd w:val="clear" w:color="000000" w:fill="FFFFFF"/>
            <w:vAlign w:val="center"/>
          </w:tcPr>
          <w:p w14:paraId="1A3045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48EB41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042A44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63" w:type="dxa"/>
            <w:shd w:val="clear" w:color="000000" w:fill="FFFFFF"/>
            <w:vAlign w:val="center"/>
          </w:tcPr>
          <w:p w14:paraId="648DA5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auto" w:fill="auto"/>
            <w:vAlign w:val="center"/>
          </w:tcPr>
          <w:p w14:paraId="290130C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r>
      <w:tr w14:paraId="072D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Merge w:val="continue"/>
            <w:vAlign w:val="center"/>
          </w:tcPr>
          <w:p w14:paraId="28C27A62">
            <w:pPr>
              <w:widowControl/>
              <w:jc w:val="left"/>
              <w:rPr>
                <w:rFonts w:hint="eastAsia" w:ascii="宋体" w:hAnsi="宋体" w:eastAsia="宋体" w:cs="宋体"/>
                <w:kern w:val="0"/>
                <w:sz w:val="18"/>
                <w:szCs w:val="18"/>
              </w:rPr>
            </w:pPr>
          </w:p>
        </w:tc>
        <w:tc>
          <w:tcPr>
            <w:tcW w:w="1375" w:type="dxa"/>
            <w:shd w:val="clear" w:color="000000" w:fill="FFFFFF"/>
            <w:vAlign w:val="center"/>
          </w:tcPr>
          <w:p w14:paraId="47DDC26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后勤楼一楼</w:t>
            </w:r>
          </w:p>
        </w:tc>
        <w:tc>
          <w:tcPr>
            <w:tcW w:w="1925" w:type="dxa"/>
            <w:shd w:val="clear" w:color="000000" w:fill="FFFFFF"/>
            <w:vAlign w:val="center"/>
          </w:tcPr>
          <w:p w14:paraId="21783A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行政办公楼对一般外来的访问、办事人员，建立询问登记制度</w:t>
            </w:r>
          </w:p>
        </w:tc>
        <w:tc>
          <w:tcPr>
            <w:tcW w:w="1237" w:type="dxa"/>
            <w:shd w:val="clear" w:color="000000" w:fill="FFFFFF"/>
            <w:vAlign w:val="center"/>
          </w:tcPr>
          <w:p w14:paraId="1C791E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6D8529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2885EF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3549CDF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6B6E728F">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1</w:t>
            </w:r>
          </w:p>
        </w:tc>
      </w:tr>
      <w:tr w14:paraId="73BF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051A9E4C">
            <w:pPr>
              <w:widowControl/>
              <w:jc w:val="left"/>
              <w:rPr>
                <w:rFonts w:hint="eastAsia" w:ascii="宋体" w:hAnsi="宋体" w:eastAsia="宋体" w:cs="宋体"/>
                <w:kern w:val="0"/>
                <w:sz w:val="18"/>
                <w:szCs w:val="18"/>
              </w:rPr>
            </w:pPr>
          </w:p>
        </w:tc>
        <w:tc>
          <w:tcPr>
            <w:tcW w:w="1375" w:type="dxa"/>
            <w:shd w:val="clear" w:color="000000" w:fill="FFFFFF"/>
            <w:vAlign w:val="center"/>
          </w:tcPr>
          <w:p w14:paraId="693783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行政楼一楼</w:t>
            </w:r>
          </w:p>
        </w:tc>
        <w:tc>
          <w:tcPr>
            <w:tcW w:w="1925" w:type="dxa"/>
            <w:shd w:val="clear" w:color="000000" w:fill="FFFFFF"/>
            <w:vAlign w:val="center"/>
          </w:tcPr>
          <w:p w14:paraId="11B51B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行政办公楼对一般外来的访问、办事人员，建立询问登记制度</w:t>
            </w:r>
          </w:p>
        </w:tc>
        <w:tc>
          <w:tcPr>
            <w:tcW w:w="1237" w:type="dxa"/>
            <w:shd w:val="clear" w:color="000000" w:fill="FFFFFF"/>
            <w:vAlign w:val="center"/>
          </w:tcPr>
          <w:p w14:paraId="6BFD56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70DBDD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3DDB1B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19B57B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6251B5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4303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022CA80E">
            <w:pPr>
              <w:widowControl/>
              <w:jc w:val="left"/>
              <w:rPr>
                <w:rFonts w:hint="eastAsia" w:ascii="宋体" w:hAnsi="宋体" w:eastAsia="宋体" w:cs="宋体"/>
                <w:kern w:val="0"/>
                <w:sz w:val="18"/>
                <w:szCs w:val="18"/>
              </w:rPr>
            </w:pPr>
          </w:p>
        </w:tc>
        <w:tc>
          <w:tcPr>
            <w:tcW w:w="1375" w:type="dxa"/>
            <w:shd w:val="clear" w:color="000000" w:fill="FFFFFF"/>
            <w:vAlign w:val="center"/>
          </w:tcPr>
          <w:p w14:paraId="0637DE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保健楼儿保科</w:t>
            </w:r>
          </w:p>
        </w:tc>
        <w:tc>
          <w:tcPr>
            <w:tcW w:w="1925" w:type="dxa"/>
            <w:shd w:val="clear" w:color="000000" w:fill="FFFFFF"/>
            <w:vAlign w:val="center"/>
          </w:tcPr>
          <w:p w14:paraId="2852596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7A3DCAE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2F9F18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058302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0E0BD3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76C6C86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6026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DE0E4B4">
            <w:pPr>
              <w:widowControl/>
              <w:jc w:val="left"/>
              <w:rPr>
                <w:rFonts w:hint="eastAsia" w:ascii="宋体" w:hAnsi="宋体" w:eastAsia="宋体" w:cs="宋体"/>
                <w:kern w:val="0"/>
                <w:sz w:val="18"/>
                <w:szCs w:val="18"/>
              </w:rPr>
            </w:pPr>
          </w:p>
        </w:tc>
        <w:tc>
          <w:tcPr>
            <w:tcW w:w="1375" w:type="dxa"/>
            <w:shd w:val="clear" w:color="000000" w:fill="FFFFFF"/>
            <w:vAlign w:val="center"/>
          </w:tcPr>
          <w:p w14:paraId="67B2BED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保健楼一楼设备室</w:t>
            </w:r>
          </w:p>
        </w:tc>
        <w:tc>
          <w:tcPr>
            <w:tcW w:w="1925" w:type="dxa"/>
            <w:shd w:val="clear" w:color="000000" w:fill="FFFFFF"/>
            <w:vAlign w:val="center"/>
          </w:tcPr>
          <w:p w14:paraId="4F4FCB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监控设备运行情况，持证</w:t>
            </w:r>
          </w:p>
        </w:tc>
        <w:tc>
          <w:tcPr>
            <w:tcW w:w="1237" w:type="dxa"/>
            <w:shd w:val="clear" w:color="000000" w:fill="FFFFFF"/>
            <w:vAlign w:val="center"/>
          </w:tcPr>
          <w:p w14:paraId="433F74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74651B6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65D9348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58C01C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5D2143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2B5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3B70D4B1">
            <w:pPr>
              <w:widowControl/>
              <w:jc w:val="left"/>
              <w:rPr>
                <w:rFonts w:hint="eastAsia" w:ascii="宋体" w:hAnsi="宋体" w:eastAsia="宋体" w:cs="宋体"/>
                <w:kern w:val="0"/>
                <w:sz w:val="18"/>
                <w:szCs w:val="18"/>
              </w:rPr>
            </w:pPr>
          </w:p>
        </w:tc>
        <w:tc>
          <w:tcPr>
            <w:tcW w:w="1375" w:type="dxa"/>
            <w:shd w:val="clear" w:color="auto" w:fill="auto"/>
            <w:vAlign w:val="center"/>
          </w:tcPr>
          <w:p w14:paraId="729C69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保健楼二楼安检岗</w:t>
            </w:r>
          </w:p>
        </w:tc>
        <w:tc>
          <w:tcPr>
            <w:tcW w:w="1925" w:type="dxa"/>
            <w:shd w:val="clear" w:color="000000" w:fill="FFFFFF"/>
            <w:vAlign w:val="center"/>
          </w:tcPr>
          <w:p w14:paraId="759500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705130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75D0DF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691C2F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7964E17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2E2A643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539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277F023B">
            <w:pPr>
              <w:widowControl/>
              <w:jc w:val="left"/>
              <w:rPr>
                <w:rFonts w:hint="eastAsia" w:ascii="宋体" w:hAnsi="宋体" w:eastAsia="宋体" w:cs="宋体"/>
                <w:kern w:val="0"/>
                <w:sz w:val="18"/>
                <w:szCs w:val="18"/>
              </w:rPr>
            </w:pPr>
          </w:p>
        </w:tc>
        <w:tc>
          <w:tcPr>
            <w:tcW w:w="1375" w:type="dxa"/>
            <w:shd w:val="clear" w:color="000000" w:fill="FFFFFF"/>
            <w:vAlign w:val="center"/>
          </w:tcPr>
          <w:p w14:paraId="4E85567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南门</w:t>
            </w:r>
          </w:p>
        </w:tc>
        <w:tc>
          <w:tcPr>
            <w:tcW w:w="1925" w:type="dxa"/>
            <w:vMerge w:val="restart"/>
            <w:shd w:val="clear" w:color="000000" w:fill="FFFFFF"/>
            <w:vAlign w:val="center"/>
          </w:tcPr>
          <w:p w14:paraId="6C5212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做好出入车辆指引和疏导工作，严格落实医院物品放行制度</w:t>
            </w:r>
          </w:p>
        </w:tc>
        <w:tc>
          <w:tcPr>
            <w:tcW w:w="1237" w:type="dxa"/>
            <w:shd w:val="clear" w:color="000000" w:fill="FFFFFF"/>
            <w:vAlign w:val="center"/>
          </w:tcPr>
          <w:p w14:paraId="238B773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3869EB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52830C2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08756E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1C2507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14:paraId="2F87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7B51028E">
            <w:pPr>
              <w:widowControl/>
              <w:jc w:val="left"/>
              <w:rPr>
                <w:rFonts w:hint="eastAsia" w:ascii="宋体" w:hAnsi="宋体" w:eastAsia="宋体" w:cs="宋体"/>
                <w:kern w:val="0"/>
                <w:sz w:val="18"/>
                <w:szCs w:val="18"/>
              </w:rPr>
            </w:pPr>
          </w:p>
        </w:tc>
        <w:tc>
          <w:tcPr>
            <w:tcW w:w="1375" w:type="dxa"/>
            <w:shd w:val="clear" w:color="000000" w:fill="FFFFFF"/>
            <w:vAlign w:val="center"/>
          </w:tcPr>
          <w:p w14:paraId="6DDBF9D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医院西南口</w:t>
            </w:r>
          </w:p>
        </w:tc>
        <w:tc>
          <w:tcPr>
            <w:tcW w:w="1925" w:type="dxa"/>
            <w:vMerge w:val="continue"/>
            <w:vAlign w:val="center"/>
          </w:tcPr>
          <w:p w14:paraId="2B0CC1D7">
            <w:pPr>
              <w:widowControl/>
              <w:jc w:val="left"/>
              <w:rPr>
                <w:rFonts w:hint="eastAsia" w:ascii="宋体" w:hAnsi="宋体" w:eastAsia="宋体" w:cs="宋体"/>
                <w:kern w:val="0"/>
                <w:sz w:val="18"/>
                <w:szCs w:val="18"/>
              </w:rPr>
            </w:pPr>
          </w:p>
        </w:tc>
        <w:tc>
          <w:tcPr>
            <w:tcW w:w="1237" w:type="dxa"/>
            <w:shd w:val="clear" w:color="000000" w:fill="FFFFFF"/>
            <w:vAlign w:val="center"/>
          </w:tcPr>
          <w:p w14:paraId="23751E0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5F0D28D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16E397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343B688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6624DEE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433A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BD19AF8">
            <w:pPr>
              <w:widowControl/>
              <w:jc w:val="left"/>
              <w:rPr>
                <w:rFonts w:hint="eastAsia" w:ascii="宋体" w:hAnsi="宋体" w:eastAsia="宋体" w:cs="宋体"/>
                <w:kern w:val="0"/>
                <w:sz w:val="18"/>
                <w:szCs w:val="18"/>
              </w:rPr>
            </w:pPr>
          </w:p>
        </w:tc>
        <w:tc>
          <w:tcPr>
            <w:tcW w:w="1375" w:type="dxa"/>
            <w:shd w:val="clear" w:color="000000" w:fill="FFFFFF"/>
            <w:vAlign w:val="center"/>
          </w:tcPr>
          <w:p w14:paraId="63330C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医院北门口</w:t>
            </w:r>
          </w:p>
        </w:tc>
        <w:tc>
          <w:tcPr>
            <w:tcW w:w="1925" w:type="dxa"/>
            <w:vMerge w:val="continue"/>
            <w:vAlign w:val="center"/>
          </w:tcPr>
          <w:p w14:paraId="38789C76">
            <w:pPr>
              <w:widowControl/>
              <w:jc w:val="left"/>
              <w:rPr>
                <w:rFonts w:hint="eastAsia" w:ascii="宋体" w:hAnsi="宋体" w:eastAsia="宋体" w:cs="宋体"/>
                <w:kern w:val="0"/>
                <w:sz w:val="18"/>
                <w:szCs w:val="18"/>
              </w:rPr>
            </w:pPr>
          </w:p>
        </w:tc>
        <w:tc>
          <w:tcPr>
            <w:tcW w:w="1237" w:type="dxa"/>
            <w:shd w:val="clear" w:color="000000" w:fill="FFFFFF"/>
            <w:vAlign w:val="center"/>
          </w:tcPr>
          <w:p w14:paraId="06172D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422B827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1A39C9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35E206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3B2631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36B3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2DC36E53">
            <w:pPr>
              <w:widowControl/>
              <w:jc w:val="left"/>
              <w:rPr>
                <w:rFonts w:hint="eastAsia" w:ascii="宋体" w:hAnsi="宋体" w:eastAsia="宋体" w:cs="宋体"/>
                <w:kern w:val="0"/>
                <w:sz w:val="18"/>
                <w:szCs w:val="18"/>
              </w:rPr>
            </w:pPr>
          </w:p>
        </w:tc>
        <w:tc>
          <w:tcPr>
            <w:tcW w:w="1375" w:type="dxa"/>
            <w:shd w:val="clear" w:color="000000" w:fill="FFFFFF"/>
            <w:vAlign w:val="center"/>
          </w:tcPr>
          <w:p w14:paraId="3D6C22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西南门安检岗</w:t>
            </w:r>
          </w:p>
        </w:tc>
        <w:tc>
          <w:tcPr>
            <w:tcW w:w="1925" w:type="dxa"/>
            <w:shd w:val="clear" w:color="000000" w:fill="FFFFFF"/>
            <w:vAlign w:val="center"/>
          </w:tcPr>
          <w:p w14:paraId="7861F8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落实进入院内人员安检工作</w:t>
            </w:r>
          </w:p>
        </w:tc>
        <w:tc>
          <w:tcPr>
            <w:tcW w:w="1237" w:type="dxa"/>
            <w:shd w:val="clear" w:color="000000" w:fill="FFFFFF"/>
            <w:vAlign w:val="center"/>
          </w:tcPr>
          <w:p w14:paraId="618DDD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1A659A8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46E61B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04B39A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7939BA7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r>
      <w:tr w14:paraId="4B36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1DAA8705">
            <w:pPr>
              <w:widowControl/>
              <w:jc w:val="left"/>
              <w:rPr>
                <w:rFonts w:hint="eastAsia" w:ascii="宋体" w:hAnsi="宋体" w:eastAsia="宋体" w:cs="宋体"/>
                <w:kern w:val="0"/>
                <w:sz w:val="18"/>
                <w:szCs w:val="18"/>
              </w:rPr>
            </w:pPr>
          </w:p>
        </w:tc>
        <w:tc>
          <w:tcPr>
            <w:tcW w:w="1375" w:type="dxa"/>
            <w:shd w:val="clear" w:color="000000" w:fill="FFFFFF"/>
            <w:vAlign w:val="center"/>
          </w:tcPr>
          <w:p w14:paraId="320A859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北门安检岗</w:t>
            </w:r>
          </w:p>
        </w:tc>
        <w:tc>
          <w:tcPr>
            <w:tcW w:w="1925" w:type="dxa"/>
            <w:shd w:val="clear" w:color="000000" w:fill="FFFFFF"/>
            <w:vAlign w:val="center"/>
          </w:tcPr>
          <w:p w14:paraId="58B2A8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落实进入院内人员安检工作</w:t>
            </w:r>
          </w:p>
        </w:tc>
        <w:tc>
          <w:tcPr>
            <w:tcW w:w="1237" w:type="dxa"/>
            <w:shd w:val="clear" w:color="000000" w:fill="FFFFFF"/>
            <w:vAlign w:val="center"/>
          </w:tcPr>
          <w:p w14:paraId="58F2342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5EC7AEB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2D8731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auto" w:fill="auto"/>
            <w:vAlign w:val="center"/>
          </w:tcPr>
          <w:p w14:paraId="368B4E5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194A1C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r>
      <w:tr w14:paraId="72E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79798BFA">
            <w:pPr>
              <w:widowControl/>
              <w:jc w:val="left"/>
              <w:rPr>
                <w:rFonts w:hint="eastAsia" w:ascii="宋体" w:hAnsi="宋体" w:eastAsia="宋体" w:cs="宋体"/>
                <w:kern w:val="0"/>
                <w:sz w:val="18"/>
                <w:szCs w:val="18"/>
              </w:rPr>
            </w:pPr>
          </w:p>
        </w:tc>
        <w:tc>
          <w:tcPr>
            <w:tcW w:w="1375" w:type="dxa"/>
            <w:shd w:val="clear" w:color="000000" w:fill="FFFFFF"/>
            <w:vAlign w:val="center"/>
          </w:tcPr>
          <w:p w14:paraId="46FC01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急诊科</w:t>
            </w:r>
          </w:p>
        </w:tc>
        <w:tc>
          <w:tcPr>
            <w:tcW w:w="1925" w:type="dxa"/>
            <w:shd w:val="clear" w:color="000000" w:fill="FFFFFF"/>
            <w:vAlign w:val="center"/>
          </w:tcPr>
          <w:p w14:paraId="4CCF024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维持急诊区域正常就医秩序</w:t>
            </w:r>
          </w:p>
        </w:tc>
        <w:tc>
          <w:tcPr>
            <w:tcW w:w="1237" w:type="dxa"/>
            <w:shd w:val="clear" w:color="000000" w:fill="FFFFFF"/>
            <w:vAlign w:val="center"/>
          </w:tcPr>
          <w:p w14:paraId="3C96E4D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03D5C26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3A90C3E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5EB7B1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4829493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1BC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2E63AC64">
            <w:pPr>
              <w:widowControl/>
              <w:jc w:val="left"/>
              <w:rPr>
                <w:rFonts w:hint="eastAsia" w:ascii="宋体" w:hAnsi="宋体" w:eastAsia="宋体" w:cs="宋体"/>
                <w:kern w:val="0"/>
                <w:sz w:val="18"/>
                <w:szCs w:val="18"/>
              </w:rPr>
            </w:pPr>
          </w:p>
        </w:tc>
        <w:tc>
          <w:tcPr>
            <w:tcW w:w="1375" w:type="dxa"/>
            <w:shd w:val="clear" w:color="000000" w:fill="FFFFFF"/>
            <w:vAlign w:val="center"/>
          </w:tcPr>
          <w:p w14:paraId="40D953A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新旧楼一楼</w:t>
            </w:r>
          </w:p>
        </w:tc>
        <w:tc>
          <w:tcPr>
            <w:tcW w:w="1925" w:type="dxa"/>
            <w:shd w:val="clear" w:color="000000" w:fill="FFFFFF"/>
            <w:vAlign w:val="center"/>
          </w:tcPr>
          <w:p w14:paraId="6C6B8AB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74B51572">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375" w:type="dxa"/>
            <w:shd w:val="clear" w:color="000000" w:fill="FFFFFF"/>
            <w:vAlign w:val="center"/>
          </w:tcPr>
          <w:p w14:paraId="6204B292">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225" w:type="dxa"/>
            <w:shd w:val="clear" w:color="000000" w:fill="FFFFFF"/>
            <w:vAlign w:val="center"/>
          </w:tcPr>
          <w:p w14:paraId="69436420">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263" w:type="dxa"/>
            <w:shd w:val="clear" w:color="000000" w:fill="FFFFFF"/>
            <w:vAlign w:val="center"/>
          </w:tcPr>
          <w:p w14:paraId="59651EB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1757BB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42E4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1047C7B4">
            <w:pPr>
              <w:widowControl/>
              <w:jc w:val="left"/>
              <w:rPr>
                <w:rFonts w:hint="eastAsia" w:ascii="宋体" w:hAnsi="宋体" w:eastAsia="宋体" w:cs="宋体"/>
                <w:kern w:val="0"/>
                <w:sz w:val="18"/>
                <w:szCs w:val="18"/>
              </w:rPr>
            </w:pPr>
          </w:p>
        </w:tc>
        <w:tc>
          <w:tcPr>
            <w:tcW w:w="1375" w:type="dxa"/>
            <w:shd w:val="clear" w:color="000000" w:fill="FFFFFF"/>
            <w:vAlign w:val="center"/>
          </w:tcPr>
          <w:p w14:paraId="2CC4F8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产科门诊</w:t>
            </w:r>
          </w:p>
        </w:tc>
        <w:tc>
          <w:tcPr>
            <w:tcW w:w="1925" w:type="dxa"/>
            <w:shd w:val="clear" w:color="000000" w:fill="FFFFFF"/>
            <w:vAlign w:val="center"/>
          </w:tcPr>
          <w:p w14:paraId="1B7430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537C21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5C2313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48C131C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369FC41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2A315DB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4A16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4F0C7408">
            <w:pPr>
              <w:widowControl/>
              <w:jc w:val="left"/>
              <w:rPr>
                <w:rFonts w:hint="eastAsia" w:ascii="宋体" w:hAnsi="宋体" w:eastAsia="宋体" w:cs="宋体"/>
                <w:kern w:val="0"/>
                <w:sz w:val="18"/>
                <w:szCs w:val="18"/>
              </w:rPr>
            </w:pPr>
          </w:p>
        </w:tc>
        <w:tc>
          <w:tcPr>
            <w:tcW w:w="1375" w:type="dxa"/>
            <w:shd w:val="clear" w:color="000000" w:fill="FFFFFF"/>
            <w:vAlign w:val="center"/>
          </w:tcPr>
          <w:p w14:paraId="2BCC2A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儿科门诊</w:t>
            </w:r>
          </w:p>
        </w:tc>
        <w:tc>
          <w:tcPr>
            <w:tcW w:w="1925" w:type="dxa"/>
            <w:shd w:val="clear" w:color="000000" w:fill="FFFFFF"/>
            <w:vAlign w:val="center"/>
          </w:tcPr>
          <w:p w14:paraId="52856BE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638A17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vAlign w:val="center"/>
          </w:tcPr>
          <w:p w14:paraId="43A2164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vAlign w:val="center"/>
          </w:tcPr>
          <w:p w14:paraId="3C3E48A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3C7565B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7ECAEDE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104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57822D87">
            <w:pPr>
              <w:widowControl/>
              <w:jc w:val="left"/>
              <w:rPr>
                <w:rFonts w:hint="eastAsia" w:ascii="宋体" w:hAnsi="宋体" w:eastAsia="宋体" w:cs="宋体"/>
                <w:kern w:val="0"/>
                <w:sz w:val="18"/>
                <w:szCs w:val="18"/>
              </w:rPr>
            </w:pPr>
          </w:p>
        </w:tc>
        <w:tc>
          <w:tcPr>
            <w:tcW w:w="1375" w:type="dxa"/>
            <w:shd w:val="clear" w:color="000000" w:fill="FFFFFF"/>
            <w:vAlign w:val="center"/>
          </w:tcPr>
          <w:p w14:paraId="3819720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巡逻岗</w:t>
            </w:r>
          </w:p>
        </w:tc>
        <w:tc>
          <w:tcPr>
            <w:tcW w:w="1925" w:type="dxa"/>
            <w:shd w:val="clear" w:color="000000" w:fill="FFFFFF"/>
            <w:vAlign w:val="center"/>
          </w:tcPr>
          <w:p w14:paraId="433761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院区安全巡查、机动（新大楼、门诊楼、医技楼、保健楼、口腔科）</w:t>
            </w:r>
          </w:p>
        </w:tc>
        <w:tc>
          <w:tcPr>
            <w:tcW w:w="1237" w:type="dxa"/>
            <w:shd w:val="clear" w:color="000000" w:fill="FFFFFF"/>
            <w:vAlign w:val="center"/>
          </w:tcPr>
          <w:p w14:paraId="3EAA6D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2B302C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721B37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192D07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6F75AB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7100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68D5854">
            <w:pPr>
              <w:widowControl/>
              <w:jc w:val="left"/>
              <w:rPr>
                <w:rFonts w:hint="eastAsia" w:ascii="宋体" w:hAnsi="宋体" w:eastAsia="宋体" w:cs="宋体"/>
                <w:kern w:val="0"/>
                <w:sz w:val="18"/>
                <w:szCs w:val="18"/>
              </w:rPr>
            </w:pPr>
          </w:p>
        </w:tc>
        <w:tc>
          <w:tcPr>
            <w:tcW w:w="1375" w:type="dxa"/>
            <w:shd w:val="clear" w:color="000000" w:fill="C5D9F1"/>
            <w:vAlign w:val="center"/>
          </w:tcPr>
          <w:p w14:paraId="57826A6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925" w:type="dxa"/>
            <w:shd w:val="clear" w:color="000000" w:fill="C5D9F1"/>
            <w:vAlign w:val="center"/>
          </w:tcPr>
          <w:p w14:paraId="4137D9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小计人次数量</w:t>
            </w:r>
          </w:p>
        </w:tc>
        <w:tc>
          <w:tcPr>
            <w:tcW w:w="1237" w:type="dxa"/>
            <w:shd w:val="clear" w:color="000000" w:fill="C5D9F1"/>
            <w:vAlign w:val="center"/>
          </w:tcPr>
          <w:p w14:paraId="1695D66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375" w:type="dxa"/>
            <w:shd w:val="clear" w:color="000000" w:fill="C5D9F1"/>
            <w:vAlign w:val="center"/>
          </w:tcPr>
          <w:p w14:paraId="0D4DD2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225" w:type="dxa"/>
            <w:shd w:val="clear" w:color="000000" w:fill="C5D9F1"/>
            <w:vAlign w:val="center"/>
          </w:tcPr>
          <w:p w14:paraId="7D9ED4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63" w:type="dxa"/>
            <w:shd w:val="clear" w:color="000000" w:fill="C5D9F1"/>
            <w:vAlign w:val="center"/>
          </w:tcPr>
          <w:p w14:paraId="515C73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562" w:type="dxa"/>
            <w:shd w:val="clear" w:color="000000" w:fill="C5D9F1"/>
            <w:vAlign w:val="center"/>
          </w:tcPr>
          <w:p w14:paraId="62D06D6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r>
      <w:tr w14:paraId="3EEE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restart"/>
            <w:shd w:val="clear" w:color="000000" w:fill="FFFFFF"/>
            <w:vAlign w:val="center"/>
          </w:tcPr>
          <w:p w14:paraId="3644939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沙湾院区</w:t>
            </w:r>
          </w:p>
        </w:tc>
        <w:tc>
          <w:tcPr>
            <w:tcW w:w="1375" w:type="dxa"/>
            <w:shd w:val="clear" w:color="000000" w:fill="FFFFFF"/>
            <w:vAlign w:val="center"/>
          </w:tcPr>
          <w:p w14:paraId="7FDDF9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带班班长</w:t>
            </w:r>
          </w:p>
        </w:tc>
        <w:tc>
          <w:tcPr>
            <w:tcW w:w="1925" w:type="dxa"/>
            <w:shd w:val="clear" w:color="000000" w:fill="FFFFFF"/>
            <w:vAlign w:val="center"/>
          </w:tcPr>
          <w:p w14:paraId="01C78B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秩序维护和安全巡查</w:t>
            </w:r>
          </w:p>
        </w:tc>
        <w:tc>
          <w:tcPr>
            <w:tcW w:w="1237" w:type="dxa"/>
            <w:shd w:val="clear" w:color="000000" w:fill="FFFFFF"/>
            <w:vAlign w:val="center"/>
          </w:tcPr>
          <w:p w14:paraId="5F3E61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773F60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556E56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04F3769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0B1851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1E97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CA7D92B">
            <w:pPr>
              <w:widowControl/>
              <w:jc w:val="left"/>
              <w:rPr>
                <w:rFonts w:hint="eastAsia" w:ascii="宋体" w:hAnsi="宋体" w:eastAsia="宋体" w:cs="宋体"/>
                <w:kern w:val="0"/>
                <w:sz w:val="18"/>
                <w:szCs w:val="18"/>
              </w:rPr>
            </w:pPr>
          </w:p>
        </w:tc>
        <w:tc>
          <w:tcPr>
            <w:tcW w:w="1375" w:type="dxa"/>
            <w:shd w:val="clear" w:color="000000" w:fill="FFFFFF"/>
            <w:vAlign w:val="center"/>
          </w:tcPr>
          <w:p w14:paraId="7E432D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监控室</w:t>
            </w:r>
          </w:p>
        </w:tc>
        <w:tc>
          <w:tcPr>
            <w:tcW w:w="1925" w:type="dxa"/>
            <w:shd w:val="clear" w:color="000000" w:fill="FFFFFF"/>
            <w:vAlign w:val="center"/>
          </w:tcPr>
          <w:p w14:paraId="724689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24小时动态监控医院安全状况，有消防证</w:t>
            </w:r>
          </w:p>
        </w:tc>
        <w:tc>
          <w:tcPr>
            <w:tcW w:w="1237" w:type="dxa"/>
            <w:shd w:val="clear" w:color="000000" w:fill="FFFFFF"/>
            <w:vAlign w:val="center"/>
          </w:tcPr>
          <w:p w14:paraId="170F7B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480CBC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2B9E516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63" w:type="dxa"/>
            <w:shd w:val="clear" w:color="000000" w:fill="FFFFFF"/>
            <w:vAlign w:val="center"/>
          </w:tcPr>
          <w:p w14:paraId="73A646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4CF99A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r>
      <w:tr w14:paraId="4BDE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3C88023B">
            <w:pPr>
              <w:widowControl/>
              <w:jc w:val="left"/>
              <w:rPr>
                <w:rFonts w:hint="eastAsia" w:ascii="宋体" w:hAnsi="宋体" w:eastAsia="宋体" w:cs="宋体"/>
                <w:kern w:val="0"/>
                <w:sz w:val="18"/>
                <w:szCs w:val="18"/>
              </w:rPr>
            </w:pPr>
          </w:p>
        </w:tc>
        <w:tc>
          <w:tcPr>
            <w:tcW w:w="1375" w:type="dxa"/>
            <w:shd w:val="clear" w:color="000000" w:fill="FFFFFF"/>
            <w:vAlign w:val="center"/>
          </w:tcPr>
          <w:p w14:paraId="48CA56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前门岗</w:t>
            </w:r>
          </w:p>
        </w:tc>
        <w:tc>
          <w:tcPr>
            <w:tcW w:w="1925" w:type="dxa"/>
            <w:vMerge w:val="restart"/>
            <w:shd w:val="clear" w:color="000000" w:fill="FFFFFF"/>
            <w:vAlign w:val="center"/>
          </w:tcPr>
          <w:p w14:paraId="156E918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做好出入车辆指引和疏导工作，严格落实医院物品放行制度</w:t>
            </w:r>
          </w:p>
        </w:tc>
        <w:tc>
          <w:tcPr>
            <w:tcW w:w="1237" w:type="dxa"/>
            <w:shd w:val="clear" w:color="000000" w:fill="FFFFFF"/>
            <w:vAlign w:val="center"/>
          </w:tcPr>
          <w:p w14:paraId="4DD21E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10F42C6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025889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19A9107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05E8B7C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0429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3535CF24">
            <w:pPr>
              <w:widowControl/>
              <w:jc w:val="left"/>
              <w:rPr>
                <w:rFonts w:hint="eastAsia" w:ascii="宋体" w:hAnsi="宋体" w:eastAsia="宋体" w:cs="宋体"/>
                <w:kern w:val="0"/>
                <w:sz w:val="18"/>
                <w:szCs w:val="18"/>
              </w:rPr>
            </w:pPr>
          </w:p>
        </w:tc>
        <w:tc>
          <w:tcPr>
            <w:tcW w:w="1375" w:type="dxa"/>
            <w:shd w:val="clear" w:color="000000" w:fill="FFFFFF"/>
            <w:vAlign w:val="center"/>
          </w:tcPr>
          <w:p w14:paraId="6C5868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后门岗</w:t>
            </w:r>
          </w:p>
        </w:tc>
        <w:tc>
          <w:tcPr>
            <w:tcW w:w="1925" w:type="dxa"/>
            <w:vMerge w:val="continue"/>
            <w:vAlign w:val="center"/>
          </w:tcPr>
          <w:p w14:paraId="169BA71E">
            <w:pPr>
              <w:widowControl/>
              <w:jc w:val="left"/>
              <w:rPr>
                <w:rFonts w:hint="eastAsia" w:ascii="宋体" w:hAnsi="宋体" w:eastAsia="宋体" w:cs="宋体"/>
                <w:kern w:val="0"/>
                <w:sz w:val="18"/>
                <w:szCs w:val="18"/>
              </w:rPr>
            </w:pPr>
          </w:p>
        </w:tc>
        <w:tc>
          <w:tcPr>
            <w:tcW w:w="1237" w:type="dxa"/>
            <w:shd w:val="clear" w:color="000000" w:fill="FFFFFF"/>
            <w:vAlign w:val="center"/>
          </w:tcPr>
          <w:p w14:paraId="6C66E3F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424472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56DCA3C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6983E0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0337865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2BC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350062F4">
            <w:pPr>
              <w:widowControl/>
              <w:jc w:val="left"/>
              <w:rPr>
                <w:rFonts w:hint="eastAsia" w:ascii="宋体" w:hAnsi="宋体" w:eastAsia="宋体" w:cs="宋体"/>
                <w:kern w:val="0"/>
                <w:sz w:val="18"/>
                <w:szCs w:val="18"/>
              </w:rPr>
            </w:pPr>
          </w:p>
        </w:tc>
        <w:tc>
          <w:tcPr>
            <w:tcW w:w="1375" w:type="dxa"/>
            <w:shd w:val="clear" w:color="000000" w:fill="FFFFFF"/>
            <w:vAlign w:val="center"/>
          </w:tcPr>
          <w:p w14:paraId="6AE1045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急诊岗</w:t>
            </w:r>
          </w:p>
        </w:tc>
        <w:tc>
          <w:tcPr>
            <w:tcW w:w="1925" w:type="dxa"/>
            <w:shd w:val="clear" w:color="000000" w:fill="FFFFFF"/>
            <w:vAlign w:val="center"/>
          </w:tcPr>
          <w:p w14:paraId="556F98A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353F9B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643E5C9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4773D35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417EB3E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34C95B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683C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53550B4E">
            <w:pPr>
              <w:widowControl/>
              <w:jc w:val="left"/>
              <w:rPr>
                <w:rFonts w:hint="eastAsia" w:ascii="宋体" w:hAnsi="宋体" w:eastAsia="宋体" w:cs="宋体"/>
                <w:kern w:val="0"/>
                <w:sz w:val="18"/>
                <w:szCs w:val="18"/>
              </w:rPr>
            </w:pPr>
          </w:p>
        </w:tc>
        <w:tc>
          <w:tcPr>
            <w:tcW w:w="1375" w:type="dxa"/>
            <w:shd w:val="clear" w:color="000000" w:fill="FFFFFF"/>
            <w:vAlign w:val="center"/>
          </w:tcPr>
          <w:p w14:paraId="009F9A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门诊楼安检岗</w:t>
            </w:r>
          </w:p>
        </w:tc>
        <w:tc>
          <w:tcPr>
            <w:tcW w:w="1925" w:type="dxa"/>
            <w:shd w:val="clear" w:color="000000" w:fill="FFFFFF"/>
            <w:vAlign w:val="center"/>
          </w:tcPr>
          <w:p w14:paraId="05F0976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落实进入院内人员安检工作</w:t>
            </w:r>
          </w:p>
        </w:tc>
        <w:tc>
          <w:tcPr>
            <w:tcW w:w="1237" w:type="dxa"/>
            <w:shd w:val="clear" w:color="000000" w:fill="FFFFFF"/>
            <w:vAlign w:val="center"/>
          </w:tcPr>
          <w:p w14:paraId="79ED33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1BD0DB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367E1D3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auto" w:fill="auto"/>
            <w:vAlign w:val="center"/>
          </w:tcPr>
          <w:p w14:paraId="1F32B6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77969E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72AC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A5A660E">
            <w:pPr>
              <w:widowControl/>
              <w:jc w:val="left"/>
              <w:rPr>
                <w:rFonts w:hint="eastAsia" w:ascii="宋体" w:hAnsi="宋体" w:eastAsia="宋体" w:cs="宋体"/>
                <w:kern w:val="0"/>
                <w:sz w:val="18"/>
                <w:szCs w:val="18"/>
              </w:rPr>
            </w:pPr>
          </w:p>
        </w:tc>
        <w:tc>
          <w:tcPr>
            <w:tcW w:w="1375" w:type="dxa"/>
            <w:shd w:val="clear" w:color="000000" w:fill="FFFFFF"/>
            <w:vAlign w:val="center"/>
          </w:tcPr>
          <w:p w14:paraId="290A14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产科楼大堂岗</w:t>
            </w:r>
          </w:p>
        </w:tc>
        <w:tc>
          <w:tcPr>
            <w:tcW w:w="1925" w:type="dxa"/>
            <w:shd w:val="clear" w:color="000000" w:fill="FFFFFF"/>
            <w:vAlign w:val="center"/>
          </w:tcPr>
          <w:p w14:paraId="02AF54C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noWrap/>
            <w:vAlign w:val="center"/>
          </w:tcPr>
          <w:p w14:paraId="1B54BA1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375" w:type="dxa"/>
            <w:shd w:val="clear" w:color="000000" w:fill="FFFFFF"/>
            <w:noWrap/>
            <w:vAlign w:val="center"/>
          </w:tcPr>
          <w:p w14:paraId="1C734BF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5" w:type="dxa"/>
            <w:shd w:val="clear" w:color="000000" w:fill="FFFFFF"/>
            <w:noWrap/>
            <w:vAlign w:val="center"/>
          </w:tcPr>
          <w:p w14:paraId="0E35094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auto" w:fill="auto"/>
            <w:vAlign w:val="center"/>
          </w:tcPr>
          <w:p w14:paraId="23B1F9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7DCB133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6ED5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AED7E5A">
            <w:pPr>
              <w:widowControl/>
              <w:jc w:val="left"/>
              <w:rPr>
                <w:rFonts w:hint="eastAsia" w:ascii="宋体" w:hAnsi="宋体" w:eastAsia="宋体" w:cs="宋体"/>
                <w:kern w:val="0"/>
                <w:sz w:val="18"/>
                <w:szCs w:val="18"/>
              </w:rPr>
            </w:pPr>
          </w:p>
        </w:tc>
        <w:tc>
          <w:tcPr>
            <w:tcW w:w="1375" w:type="dxa"/>
            <w:shd w:val="clear" w:color="000000" w:fill="FFFFFF"/>
            <w:vAlign w:val="center"/>
          </w:tcPr>
          <w:p w14:paraId="341529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产科楼安检岗</w:t>
            </w:r>
          </w:p>
        </w:tc>
        <w:tc>
          <w:tcPr>
            <w:tcW w:w="1925" w:type="dxa"/>
            <w:shd w:val="clear" w:color="000000" w:fill="FFFFFF"/>
            <w:vAlign w:val="center"/>
          </w:tcPr>
          <w:p w14:paraId="2AEE6EC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落实进入院内人员安检工作</w:t>
            </w:r>
          </w:p>
        </w:tc>
        <w:tc>
          <w:tcPr>
            <w:tcW w:w="1237" w:type="dxa"/>
            <w:shd w:val="clear" w:color="000000" w:fill="FFFFFF"/>
            <w:vAlign w:val="center"/>
          </w:tcPr>
          <w:p w14:paraId="181BC6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7C8A5F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638C1A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10E8D2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4EE97F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078C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Merge w:val="continue"/>
            <w:vAlign w:val="center"/>
          </w:tcPr>
          <w:p w14:paraId="0CF3F7EE">
            <w:pPr>
              <w:widowControl/>
              <w:jc w:val="left"/>
              <w:rPr>
                <w:rFonts w:hint="eastAsia" w:ascii="宋体" w:hAnsi="宋体" w:eastAsia="宋体" w:cs="宋体"/>
                <w:kern w:val="0"/>
                <w:sz w:val="18"/>
                <w:szCs w:val="18"/>
              </w:rPr>
            </w:pPr>
          </w:p>
        </w:tc>
        <w:tc>
          <w:tcPr>
            <w:tcW w:w="1375" w:type="dxa"/>
            <w:shd w:val="clear" w:color="000000" w:fill="FFFFFF"/>
            <w:vAlign w:val="center"/>
          </w:tcPr>
          <w:p w14:paraId="067B150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产科楼通道岗</w:t>
            </w:r>
          </w:p>
        </w:tc>
        <w:tc>
          <w:tcPr>
            <w:tcW w:w="1925" w:type="dxa"/>
            <w:shd w:val="clear" w:color="000000" w:fill="FFFFFF"/>
            <w:vAlign w:val="center"/>
          </w:tcPr>
          <w:p w14:paraId="3AE307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维持正常就医秩序</w:t>
            </w:r>
          </w:p>
        </w:tc>
        <w:tc>
          <w:tcPr>
            <w:tcW w:w="1237" w:type="dxa"/>
            <w:shd w:val="clear" w:color="000000" w:fill="FFFFFF"/>
            <w:vAlign w:val="center"/>
          </w:tcPr>
          <w:p w14:paraId="32A6CEFF">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375" w:type="dxa"/>
            <w:shd w:val="clear" w:color="000000" w:fill="FFFFFF"/>
            <w:vAlign w:val="center"/>
          </w:tcPr>
          <w:p w14:paraId="445FEDBE">
            <w:pPr>
              <w:widowControl/>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225" w:type="dxa"/>
            <w:shd w:val="clear" w:color="000000" w:fill="FFFFFF"/>
            <w:vAlign w:val="center"/>
          </w:tcPr>
          <w:p w14:paraId="2F307B7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71FCB4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62" w:type="dxa"/>
            <w:shd w:val="clear" w:color="000000" w:fill="FFFFFF"/>
            <w:vAlign w:val="center"/>
          </w:tcPr>
          <w:p w14:paraId="06946F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14:paraId="79D7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271425BF">
            <w:pPr>
              <w:widowControl/>
              <w:jc w:val="left"/>
              <w:rPr>
                <w:rFonts w:hint="eastAsia" w:ascii="宋体" w:hAnsi="宋体" w:eastAsia="宋体" w:cs="宋体"/>
                <w:kern w:val="0"/>
                <w:sz w:val="18"/>
                <w:szCs w:val="18"/>
              </w:rPr>
            </w:pPr>
          </w:p>
        </w:tc>
        <w:tc>
          <w:tcPr>
            <w:tcW w:w="1375" w:type="dxa"/>
            <w:shd w:val="clear" w:color="000000" w:fill="FFFFFF"/>
            <w:vAlign w:val="center"/>
          </w:tcPr>
          <w:p w14:paraId="4AF8E3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产科二楼</w:t>
            </w:r>
          </w:p>
        </w:tc>
        <w:tc>
          <w:tcPr>
            <w:tcW w:w="1925" w:type="dxa"/>
            <w:shd w:val="clear" w:color="000000" w:fill="FFFFFF"/>
            <w:vAlign w:val="center"/>
          </w:tcPr>
          <w:p w14:paraId="492A91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出入人员管理</w:t>
            </w:r>
          </w:p>
        </w:tc>
        <w:tc>
          <w:tcPr>
            <w:tcW w:w="1237" w:type="dxa"/>
            <w:shd w:val="clear" w:color="000000" w:fill="FFFFFF"/>
            <w:vAlign w:val="center"/>
          </w:tcPr>
          <w:p w14:paraId="010F90E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4D370B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53B81A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58E259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7E82C54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565D905C">
        <w:tblPrEx>
          <w:tblCellMar>
            <w:top w:w="0" w:type="dxa"/>
            <w:left w:w="108" w:type="dxa"/>
            <w:bottom w:w="0" w:type="dxa"/>
            <w:right w:w="108" w:type="dxa"/>
          </w:tblCellMar>
        </w:tblPrEx>
        <w:trPr>
          <w:trHeight w:val="57" w:hRule="atLeast"/>
          <w:jc w:val="center"/>
        </w:trPr>
        <w:tc>
          <w:tcPr>
            <w:tcW w:w="625" w:type="dxa"/>
            <w:vMerge w:val="continue"/>
            <w:vAlign w:val="center"/>
          </w:tcPr>
          <w:p w14:paraId="6426C568">
            <w:pPr>
              <w:widowControl/>
              <w:jc w:val="left"/>
              <w:rPr>
                <w:rFonts w:hint="eastAsia" w:ascii="宋体" w:hAnsi="宋体" w:eastAsia="宋体" w:cs="宋体"/>
                <w:kern w:val="0"/>
                <w:sz w:val="18"/>
                <w:szCs w:val="18"/>
              </w:rPr>
            </w:pPr>
          </w:p>
        </w:tc>
        <w:tc>
          <w:tcPr>
            <w:tcW w:w="1375" w:type="dxa"/>
            <w:shd w:val="clear" w:color="000000" w:fill="FFFFFF"/>
            <w:vAlign w:val="center"/>
          </w:tcPr>
          <w:p w14:paraId="3E700CC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产科三楼</w:t>
            </w:r>
          </w:p>
        </w:tc>
        <w:tc>
          <w:tcPr>
            <w:tcW w:w="1925" w:type="dxa"/>
            <w:shd w:val="clear" w:color="000000" w:fill="FFFFFF"/>
            <w:vAlign w:val="center"/>
          </w:tcPr>
          <w:p w14:paraId="6BA6507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出入人员管理</w:t>
            </w:r>
          </w:p>
        </w:tc>
        <w:tc>
          <w:tcPr>
            <w:tcW w:w="1237" w:type="dxa"/>
            <w:shd w:val="clear" w:color="000000" w:fill="FFFFFF"/>
            <w:vAlign w:val="center"/>
          </w:tcPr>
          <w:p w14:paraId="666A6F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1C3137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272FF3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75900C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324D31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2170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5E77FE93">
            <w:pPr>
              <w:widowControl/>
              <w:jc w:val="left"/>
              <w:rPr>
                <w:rFonts w:hint="eastAsia" w:ascii="宋体" w:hAnsi="宋体" w:eastAsia="宋体" w:cs="宋体"/>
                <w:kern w:val="0"/>
                <w:sz w:val="18"/>
                <w:szCs w:val="18"/>
              </w:rPr>
            </w:pPr>
          </w:p>
        </w:tc>
        <w:tc>
          <w:tcPr>
            <w:tcW w:w="1375" w:type="dxa"/>
            <w:shd w:val="clear" w:color="000000" w:fill="FFFFFF"/>
            <w:vAlign w:val="center"/>
          </w:tcPr>
          <w:p w14:paraId="3C6E2F7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产科四楼</w:t>
            </w:r>
          </w:p>
        </w:tc>
        <w:tc>
          <w:tcPr>
            <w:tcW w:w="1925" w:type="dxa"/>
            <w:shd w:val="clear" w:color="000000" w:fill="FFFFFF"/>
            <w:vAlign w:val="center"/>
          </w:tcPr>
          <w:p w14:paraId="6A2078F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出入人员管理</w:t>
            </w:r>
          </w:p>
        </w:tc>
        <w:tc>
          <w:tcPr>
            <w:tcW w:w="1237" w:type="dxa"/>
            <w:shd w:val="clear" w:color="000000" w:fill="FFFFFF"/>
            <w:vAlign w:val="center"/>
          </w:tcPr>
          <w:p w14:paraId="7ACDA28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3DE0E6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77E8D5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3A4250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1D24A2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4AE9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68B502B2">
            <w:pPr>
              <w:widowControl/>
              <w:jc w:val="left"/>
              <w:rPr>
                <w:rFonts w:hint="eastAsia" w:ascii="宋体" w:hAnsi="宋体" w:eastAsia="宋体" w:cs="宋体"/>
                <w:kern w:val="0"/>
                <w:sz w:val="18"/>
                <w:szCs w:val="18"/>
              </w:rPr>
            </w:pPr>
          </w:p>
        </w:tc>
        <w:tc>
          <w:tcPr>
            <w:tcW w:w="1375" w:type="dxa"/>
            <w:shd w:val="clear" w:color="auto" w:fill="auto"/>
            <w:vAlign w:val="center"/>
          </w:tcPr>
          <w:p w14:paraId="0335507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康复楼安检岗</w:t>
            </w:r>
          </w:p>
        </w:tc>
        <w:tc>
          <w:tcPr>
            <w:tcW w:w="1925" w:type="dxa"/>
            <w:shd w:val="clear" w:color="000000" w:fill="FFFFFF"/>
            <w:vAlign w:val="center"/>
          </w:tcPr>
          <w:p w14:paraId="2F5CAA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落实进入院内人员安检工作</w:t>
            </w:r>
          </w:p>
        </w:tc>
        <w:tc>
          <w:tcPr>
            <w:tcW w:w="1237" w:type="dxa"/>
            <w:shd w:val="clear" w:color="000000" w:fill="FFFFFF"/>
            <w:vAlign w:val="center"/>
          </w:tcPr>
          <w:p w14:paraId="111889E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75" w:type="dxa"/>
            <w:shd w:val="clear" w:color="000000" w:fill="FFFFFF"/>
            <w:vAlign w:val="center"/>
          </w:tcPr>
          <w:p w14:paraId="756E184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25" w:type="dxa"/>
            <w:shd w:val="clear" w:color="000000" w:fill="FFFFFF"/>
            <w:vAlign w:val="center"/>
          </w:tcPr>
          <w:p w14:paraId="1BA788E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63" w:type="dxa"/>
            <w:shd w:val="clear" w:color="000000" w:fill="FFFFFF"/>
            <w:vAlign w:val="center"/>
          </w:tcPr>
          <w:p w14:paraId="053C100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6C3F13D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14:paraId="0B63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0807ED0D">
            <w:pPr>
              <w:widowControl/>
              <w:jc w:val="left"/>
              <w:rPr>
                <w:rFonts w:hint="eastAsia" w:ascii="宋体" w:hAnsi="宋体" w:eastAsia="宋体" w:cs="宋体"/>
                <w:kern w:val="0"/>
                <w:sz w:val="18"/>
                <w:szCs w:val="18"/>
              </w:rPr>
            </w:pPr>
          </w:p>
        </w:tc>
        <w:tc>
          <w:tcPr>
            <w:tcW w:w="1375" w:type="dxa"/>
            <w:shd w:val="clear" w:color="000000" w:fill="FFFFFF"/>
            <w:vAlign w:val="center"/>
          </w:tcPr>
          <w:p w14:paraId="331DB3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巡逻岗</w:t>
            </w:r>
          </w:p>
        </w:tc>
        <w:tc>
          <w:tcPr>
            <w:tcW w:w="1925" w:type="dxa"/>
            <w:shd w:val="clear" w:color="000000" w:fill="FFFFFF"/>
            <w:vAlign w:val="center"/>
          </w:tcPr>
          <w:p w14:paraId="157F4D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院区安全巡查、机动</w:t>
            </w:r>
          </w:p>
        </w:tc>
        <w:tc>
          <w:tcPr>
            <w:tcW w:w="1237" w:type="dxa"/>
            <w:shd w:val="clear" w:color="000000" w:fill="FFFFFF"/>
            <w:vAlign w:val="center"/>
          </w:tcPr>
          <w:p w14:paraId="4FC335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75" w:type="dxa"/>
            <w:shd w:val="clear" w:color="000000" w:fill="FFFFFF"/>
            <w:vAlign w:val="center"/>
          </w:tcPr>
          <w:p w14:paraId="0EF640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5" w:type="dxa"/>
            <w:shd w:val="clear" w:color="000000" w:fill="FFFFFF"/>
            <w:vAlign w:val="center"/>
          </w:tcPr>
          <w:p w14:paraId="180886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63" w:type="dxa"/>
            <w:shd w:val="clear" w:color="000000" w:fill="FFFFFF"/>
            <w:vAlign w:val="center"/>
          </w:tcPr>
          <w:p w14:paraId="1A0EE8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62" w:type="dxa"/>
            <w:shd w:val="clear" w:color="000000" w:fill="FFFFFF"/>
            <w:vAlign w:val="center"/>
          </w:tcPr>
          <w:p w14:paraId="4902CC4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14:paraId="7D5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5" w:type="dxa"/>
            <w:vMerge w:val="continue"/>
            <w:vAlign w:val="center"/>
          </w:tcPr>
          <w:p w14:paraId="128EE8D7">
            <w:pPr>
              <w:widowControl/>
              <w:jc w:val="left"/>
              <w:rPr>
                <w:rFonts w:hint="eastAsia" w:ascii="宋体" w:hAnsi="宋体" w:eastAsia="宋体" w:cs="宋体"/>
                <w:kern w:val="0"/>
                <w:sz w:val="18"/>
                <w:szCs w:val="18"/>
              </w:rPr>
            </w:pPr>
          </w:p>
        </w:tc>
        <w:tc>
          <w:tcPr>
            <w:tcW w:w="1375" w:type="dxa"/>
            <w:shd w:val="clear" w:color="000000" w:fill="C5D9F1"/>
            <w:vAlign w:val="center"/>
          </w:tcPr>
          <w:p w14:paraId="0F872AE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925" w:type="dxa"/>
            <w:shd w:val="clear" w:color="000000" w:fill="C5D9F1"/>
            <w:vAlign w:val="center"/>
          </w:tcPr>
          <w:p w14:paraId="4F853BC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小计人次数量</w:t>
            </w:r>
          </w:p>
        </w:tc>
        <w:tc>
          <w:tcPr>
            <w:tcW w:w="1237" w:type="dxa"/>
            <w:shd w:val="clear" w:color="000000" w:fill="C5D9F1"/>
            <w:vAlign w:val="center"/>
          </w:tcPr>
          <w:p w14:paraId="4554128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75" w:type="dxa"/>
            <w:shd w:val="clear" w:color="000000" w:fill="C5D9F1"/>
            <w:vAlign w:val="center"/>
          </w:tcPr>
          <w:p w14:paraId="45584D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225" w:type="dxa"/>
            <w:shd w:val="clear" w:color="000000" w:fill="C5D9F1"/>
            <w:vAlign w:val="center"/>
          </w:tcPr>
          <w:p w14:paraId="67B4C78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263" w:type="dxa"/>
            <w:shd w:val="clear" w:color="000000" w:fill="C5D9F1"/>
            <w:vAlign w:val="center"/>
          </w:tcPr>
          <w:p w14:paraId="1D57D0C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562" w:type="dxa"/>
            <w:shd w:val="clear" w:color="000000" w:fill="C5D9F1"/>
            <w:vAlign w:val="center"/>
          </w:tcPr>
          <w:p w14:paraId="4CF20FE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r>
      <w:tr w14:paraId="5E51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87" w:type="dxa"/>
            <w:gridSpan w:val="8"/>
            <w:shd w:val="clear" w:color="000000" w:fill="FFFFFF"/>
            <w:vAlign w:val="center"/>
          </w:tcPr>
          <w:p w14:paraId="354CCC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合计：92+替休人员15107人次数量</w:t>
            </w:r>
          </w:p>
        </w:tc>
      </w:tr>
    </w:tbl>
    <w:p w14:paraId="65BD3EF2">
      <w:pPr>
        <w:rPr>
          <w:rFonts w:hint="eastAsia" w:ascii="宋体" w:hAnsi="宋体" w:eastAsia="宋体" w:cs="宋体"/>
          <w:sz w:val="24"/>
          <w:szCs w:val="24"/>
        </w:rPr>
      </w:pPr>
    </w:p>
    <w:p w14:paraId="2C13E377">
      <w:pPr>
        <w:numPr>
          <w:ilvl w:val="0"/>
          <w:numId w:val="1"/>
        </w:numPr>
        <w:ind w:left="-420" w:leftChars="0" w:firstLine="420" w:firstLineChars="0"/>
        <w:rPr>
          <w:rFonts w:hint="eastAsia" w:ascii="宋体" w:hAnsi="宋体" w:eastAsia="宋体" w:cs="宋体"/>
          <w:b/>
          <w:sz w:val="24"/>
          <w:szCs w:val="24"/>
        </w:rPr>
      </w:pPr>
      <w:r>
        <w:rPr>
          <w:rFonts w:hint="eastAsia" w:ascii="宋体" w:hAnsi="宋体" w:eastAsia="宋体" w:cs="宋体"/>
          <w:b/>
          <w:sz w:val="24"/>
          <w:szCs w:val="24"/>
        </w:rPr>
        <w:t>报价要求</w:t>
      </w:r>
    </w:p>
    <w:p w14:paraId="5431B8EA">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项目需报项目总报价以及所需人员月度报价，人员合计107人次，包括院本部5名管理人员和42人次保安员、沙湾院区4名管理人员和41人次保安员以及15人次替休人员的报价，报价包括所有员工的工资、五险一金、福利、加班费、工伤、疾病乃至死亡等费用、管理费用、项目利润、本项目所需配置的工作服、设备、工具、器械、物料及办公用品等项目运营的一切费用及其税费。</w:t>
      </w:r>
    </w:p>
    <w:p w14:paraId="20F40E25">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如采购人在合同履约期间根据实际工作需要增加或减少岗位，中标人需配合增加或减少岗位，服务单价按成交服务单价按实际服务时长和岗位数量计算服务费。</w:t>
      </w:r>
    </w:p>
    <w:tbl>
      <w:tblPr>
        <w:tblStyle w:val="3"/>
        <w:tblW w:w="822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238"/>
        <w:gridCol w:w="1637"/>
        <w:gridCol w:w="1738"/>
        <w:gridCol w:w="1925"/>
      </w:tblGrid>
      <w:tr w14:paraId="669C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8" w:type="dxa"/>
            <w:gridSpan w:val="5"/>
          </w:tcPr>
          <w:p w14:paraId="4C5B0C2B">
            <w:pPr>
              <w:jc w:val="center"/>
              <w:rPr>
                <w:rFonts w:hint="eastAsia" w:ascii="宋体" w:hAnsi="宋体" w:eastAsia="宋体" w:cs="宋体"/>
                <w:sz w:val="21"/>
                <w:szCs w:val="21"/>
              </w:rPr>
            </w:pPr>
            <w:r>
              <w:rPr>
                <w:rFonts w:hint="eastAsia" w:ascii="宋体" w:hAnsi="宋体" w:eastAsia="宋体" w:cs="宋体"/>
                <w:b/>
                <w:color w:val="000000"/>
                <w:sz w:val="21"/>
                <w:szCs w:val="21"/>
              </w:rPr>
              <w:t>保安服务项目岗位人员报价明细表</w:t>
            </w:r>
          </w:p>
        </w:tc>
      </w:tr>
      <w:tr w14:paraId="3AC6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14:paraId="40FE0046">
            <w:pPr>
              <w:jc w:val="center"/>
              <w:rPr>
                <w:rFonts w:hint="eastAsia" w:ascii="宋体" w:hAnsi="宋体" w:eastAsia="宋体" w:cs="宋体"/>
                <w:sz w:val="21"/>
                <w:szCs w:val="21"/>
              </w:rPr>
            </w:pPr>
            <w:r>
              <w:rPr>
                <w:rFonts w:hint="eastAsia" w:ascii="宋体" w:hAnsi="宋体" w:eastAsia="宋体" w:cs="宋体"/>
                <w:color w:val="000000"/>
                <w:sz w:val="21"/>
                <w:szCs w:val="21"/>
              </w:rPr>
              <w:t>分类</w:t>
            </w:r>
          </w:p>
        </w:tc>
        <w:tc>
          <w:tcPr>
            <w:tcW w:w="1238" w:type="dxa"/>
          </w:tcPr>
          <w:p w14:paraId="6C413CE0">
            <w:pPr>
              <w:jc w:val="center"/>
              <w:rPr>
                <w:rFonts w:hint="eastAsia" w:ascii="宋体" w:hAnsi="宋体" w:eastAsia="宋体" w:cs="宋体"/>
                <w:sz w:val="21"/>
                <w:szCs w:val="21"/>
              </w:rPr>
            </w:pPr>
            <w:r>
              <w:rPr>
                <w:rFonts w:hint="eastAsia" w:ascii="宋体" w:hAnsi="宋体" w:eastAsia="宋体" w:cs="宋体"/>
                <w:color w:val="000000"/>
                <w:sz w:val="21"/>
                <w:szCs w:val="21"/>
              </w:rPr>
              <w:t>数量（人次）</w:t>
            </w:r>
          </w:p>
        </w:tc>
        <w:tc>
          <w:tcPr>
            <w:tcW w:w="1637" w:type="dxa"/>
          </w:tcPr>
          <w:p w14:paraId="01C354E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服务费</w:t>
            </w:r>
          </w:p>
          <w:p w14:paraId="1FB38937">
            <w:pPr>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元/人</w:t>
            </w:r>
            <w:r>
              <w:rPr>
                <w:rFonts w:hint="eastAsia" w:ascii="宋体" w:hAnsi="宋体" w:eastAsia="宋体" w:cs="宋体"/>
                <w:color w:val="000000"/>
                <w:sz w:val="21"/>
                <w:szCs w:val="21"/>
                <w:lang w:val="en-US" w:eastAsia="zh-CN"/>
              </w:rPr>
              <w:t>次</w:t>
            </w:r>
            <w:r>
              <w:rPr>
                <w:rFonts w:hint="eastAsia" w:ascii="宋体" w:hAnsi="宋体" w:eastAsia="宋体" w:cs="宋体"/>
                <w:color w:val="000000"/>
                <w:sz w:val="21"/>
                <w:szCs w:val="21"/>
              </w:rPr>
              <w:t>/月</w:t>
            </w:r>
            <w:r>
              <w:rPr>
                <w:rFonts w:hint="eastAsia" w:ascii="宋体" w:hAnsi="宋体" w:eastAsia="宋体" w:cs="宋体"/>
                <w:color w:val="000000"/>
                <w:sz w:val="21"/>
                <w:szCs w:val="21"/>
                <w:lang w:eastAsia="zh-CN"/>
              </w:rPr>
              <w:t>）</w:t>
            </w:r>
          </w:p>
        </w:tc>
        <w:tc>
          <w:tcPr>
            <w:tcW w:w="1738" w:type="dxa"/>
          </w:tcPr>
          <w:p w14:paraId="2B2EF420">
            <w:pPr>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服务费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元/年</w:t>
            </w:r>
            <w:r>
              <w:rPr>
                <w:rFonts w:hint="eastAsia" w:ascii="宋体" w:hAnsi="宋体" w:eastAsia="宋体" w:cs="宋体"/>
                <w:color w:val="000000"/>
                <w:sz w:val="21"/>
                <w:szCs w:val="21"/>
                <w:lang w:eastAsia="zh-CN"/>
              </w:rPr>
              <w:t>）</w:t>
            </w:r>
          </w:p>
        </w:tc>
        <w:tc>
          <w:tcPr>
            <w:tcW w:w="1925" w:type="dxa"/>
          </w:tcPr>
          <w:p w14:paraId="69CB1667">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两</w:t>
            </w:r>
            <w:r>
              <w:rPr>
                <w:rFonts w:hint="eastAsia" w:ascii="宋体" w:hAnsi="宋体" w:eastAsia="宋体" w:cs="宋体"/>
                <w:color w:val="000000"/>
                <w:sz w:val="21"/>
                <w:szCs w:val="21"/>
              </w:rPr>
              <w:t>年服务费小计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元</w:t>
            </w:r>
            <w:r>
              <w:rPr>
                <w:rFonts w:hint="eastAsia" w:ascii="宋体" w:hAnsi="宋体" w:eastAsia="宋体" w:cs="宋体"/>
                <w:color w:val="000000"/>
                <w:sz w:val="21"/>
                <w:szCs w:val="21"/>
                <w:lang w:val="en-US" w:eastAsia="zh-CN"/>
              </w:rPr>
              <w:t>/两年）</w:t>
            </w:r>
          </w:p>
        </w:tc>
      </w:tr>
      <w:tr w14:paraId="21FB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6CB732B3">
            <w:pPr>
              <w:jc w:val="center"/>
              <w:rPr>
                <w:rFonts w:hint="eastAsia" w:ascii="宋体" w:hAnsi="宋体" w:eastAsia="宋体" w:cs="宋体"/>
                <w:sz w:val="21"/>
                <w:szCs w:val="21"/>
              </w:rPr>
            </w:pPr>
            <w:r>
              <w:rPr>
                <w:rFonts w:hint="eastAsia" w:ascii="宋体" w:hAnsi="宋体" w:eastAsia="宋体" w:cs="宋体"/>
                <w:color w:val="000000"/>
                <w:sz w:val="21"/>
                <w:szCs w:val="21"/>
              </w:rPr>
              <w:t>管理人员（项目经理、班长）</w:t>
            </w:r>
          </w:p>
        </w:tc>
        <w:tc>
          <w:tcPr>
            <w:tcW w:w="1238" w:type="dxa"/>
          </w:tcPr>
          <w:p w14:paraId="1C158B01">
            <w:pPr>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1637" w:type="dxa"/>
          </w:tcPr>
          <w:p w14:paraId="4EECC2F1">
            <w:pPr>
              <w:jc w:val="center"/>
              <w:rPr>
                <w:rFonts w:hint="eastAsia" w:ascii="宋体" w:hAnsi="宋体" w:eastAsia="宋体" w:cs="宋体"/>
                <w:sz w:val="21"/>
                <w:szCs w:val="21"/>
              </w:rPr>
            </w:pPr>
          </w:p>
        </w:tc>
        <w:tc>
          <w:tcPr>
            <w:tcW w:w="1738" w:type="dxa"/>
          </w:tcPr>
          <w:p w14:paraId="75021A5A">
            <w:pPr>
              <w:jc w:val="center"/>
              <w:rPr>
                <w:rFonts w:hint="eastAsia" w:ascii="宋体" w:hAnsi="宋体" w:eastAsia="宋体" w:cs="宋体"/>
                <w:sz w:val="21"/>
                <w:szCs w:val="21"/>
              </w:rPr>
            </w:pPr>
          </w:p>
        </w:tc>
        <w:tc>
          <w:tcPr>
            <w:tcW w:w="1925" w:type="dxa"/>
          </w:tcPr>
          <w:p w14:paraId="5675468B">
            <w:pPr>
              <w:jc w:val="center"/>
              <w:rPr>
                <w:rFonts w:hint="eastAsia" w:ascii="宋体" w:hAnsi="宋体" w:eastAsia="宋体" w:cs="宋体"/>
                <w:sz w:val="21"/>
                <w:szCs w:val="21"/>
              </w:rPr>
            </w:pPr>
          </w:p>
        </w:tc>
      </w:tr>
      <w:tr w14:paraId="6D8C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14:paraId="71959671">
            <w:pPr>
              <w:jc w:val="center"/>
              <w:rPr>
                <w:rFonts w:hint="eastAsia" w:ascii="宋体" w:hAnsi="宋体" w:eastAsia="宋体" w:cs="宋体"/>
                <w:sz w:val="21"/>
                <w:szCs w:val="21"/>
              </w:rPr>
            </w:pPr>
            <w:r>
              <w:rPr>
                <w:rFonts w:hint="eastAsia" w:ascii="宋体" w:hAnsi="宋体" w:eastAsia="宋体" w:cs="宋体"/>
                <w:color w:val="000000"/>
                <w:sz w:val="21"/>
                <w:szCs w:val="21"/>
              </w:rPr>
              <w:t>监控岗人员</w:t>
            </w:r>
          </w:p>
        </w:tc>
        <w:tc>
          <w:tcPr>
            <w:tcW w:w="1238" w:type="dxa"/>
          </w:tcPr>
          <w:p w14:paraId="432DD8BA">
            <w:pPr>
              <w:jc w:val="center"/>
              <w:rPr>
                <w:rFonts w:hint="eastAsia" w:ascii="宋体" w:hAnsi="宋体" w:eastAsia="宋体" w:cs="宋体"/>
                <w:sz w:val="21"/>
                <w:szCs w:val="21"/>
              </w:rPr>
            </w:pPr>
            <w:r>
              <w:rPr>
                <w:rFonts w:hint="eastAsia" w:ascii="宋体" w:hAnsi="宋体" w:eastAsia="宋体" w:cs="宋体"/>
                <w:color w:val="000000"/>
                <w:sz w:val="21"/>
                <w:szCs w:val="21"/>
              </w:rPr>
              <w:t>15</w:t>
            </w:r>
          </w:p>
        </w:tc>
        <w:tc>
          <w:tcPr>
            <w:tcW w:w="1637" w:type="dxa"/>
          </w:tcPr>
          <w:p w14:paraId="3F8AB344">
            <w:pPr>
              <w:jc w:val="center"/>
              <w:rPr>
                <w:rFonts w:hint="eastAsia" w:ascii="宋体" w:hAnsi="宋体" w:eastAsia="宋体" w:cs="宋体"/>
                <w:sz w:val="21"/>
                <w:szCs w:val="21"/>
              </w:rPr>
            </w:pPr>
          </w:p>
        </w:tc>
        <w:tc>
          <w:tcPr>
            <w:tcW w:w="1738" w:type="dxa"/>
          </w:tcPr>
          <w:p w14:paraId="0A41E1AE">
            <w:pPr>
              <w:jc w:val="center"/>
              <w:rPr>
                <w:rFonts w:hint="eastAsia" w:ascii="宋体" w:hAnsi="宋体" w:eastAsia="宋体" w:cs="宋体"/>
                <w:sz w:val="21"/>
                <w:szCs w:val="21"/>
              </w:rPr>
            </w:pPr>
          </w:p>
        </w:tc>
        <w:tc>
          <w:tcPr>
            <w:tcW w:w="1925" w:type="dxa"/>
          </w:tcPr>
          <w:p w14:paraId="0353C88B">
            <w:pPr>
              <w:jc w:val="center"/>
              <w:rPr>
                <w:rFonts w:hint="eastAsia" w:ascii="宋体" w:hAnsi="宋体" w:eastAsia="宋体" w:cs="宋体"/>
                <w:sz w:val="21"/>
                <w:szCs w:val="21"/>
              </w:rPr>
            </w:pPr>
          </w:p>
        </w:tc>
      </w:tr>
      <w:tr w14:paraId="63EE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14:paraId="79DC2ECF">
            <w:pPr>
              <w:jc w:val="center"/>
              <w:rPr>
                <w:rFonts w:hint="eastAsia" w:ascii="宋体" w:hAnsi="宋体" w:eastAsia="宋体" w:cs="宋体"/>
                <w:sz w:val="21"/>
                <w:szCs w:val="21"/>
              </w:rPr>
            </w:pPr>
            <w:r>
              <w:rPr>
                <w:rFonts w:hint="eastAsia" w:ascii="宋体" w:hAnsi="宋体" w:eastAsia="宋体" w:cs="宋体"/>
                <w:color w:val="000000"/>
                <w:sz w:val="21"/>
                <w:szCs w:val="21"/>
              </w:rPr>
              <w:t>保安员</w:t>
            </w:r>
          </w:p>
        </w:tc>
        <w:tc>
          <w:tcPr>
            <w:tcW w:w="1238" w:type="dxa"/>
          </w:tcPr>
          <w:p w14:paraId="3EAF2002">
            <w:pPr>
              <w:jc w:val="center"/>
              <w:rPr>
                <w:rFonts w:hint="eastAsia" w:ascii="宋体" w:hAnsi="宋体" w:eastAsia="宋体" w:cs="宋体"/>
                <w:sz w:val="21"/>
                <w:szCs w:val="21"/>
              </w:rPr>
            </w:pPr>
            <w:r>
              <w:rPr>
                <w:rFonts w:hint="eastAsia" w:ascii="宋体" w:hAnsi="宋体" w:eastAsia="宋体" w:cs="宋体"/>
                <w:color w:val="000000"/>
                <w:sz w:val="21"/>
                <w:szCs w:val="21"/>
              </w:rPr>
              <w:t>68</w:t>
            </w:r>
          </w:p>
        </w:tc>
        <w:tc>
          <w:tcPr>
            <w:tcW w:w="1637" w:type="dxa"/>
          </w:tcPr>
          <w:p w14:paraId="60C70F2C">
            <w:pPr>
              <w:jc w:val="center"/>
              <w:rPr>
                <w:rFonts w:hint="eastAsia" w:ascii="宋体" w:hAnsi="宋体" w:eastAsia="宋体" w:cs="宋体"/>
                <w:sz w:val="21"/>
                <w:szCs w:val="21"/>
              </w:rPr>
            </w:pPr>
          </w:p>
        </w:tc>
        <w:tc>
          <w:tcPr>
            <w:tcW w:w="1738" w:type="dxa"/>
          </w:tcPr>
          <w:p w14:paraId="1B1AF63E">
            <w:pPr>
              <w:jc w:val="center"/>
              <w:rPr>
                <w:rFonts w:hint="eastAsia" w:ascii="宋体" w:hAnsi="宋体" w:eastAsia="宋体" w:cs="宋体"/>
                <w:sz w:val="21"/>
                <w:szCs w:val="21"/>
              </w:rPr>
            </w:pPr>
          </w:p>
        </w:tc>
        <w:tc>
          <w:tcPr>
            <w:tcW w:w="1925" w:type="dxa"/>
          </w:tcPr>
          <w:p w14:paraId="4B125B69">
            <w:pPr>
              <w:jc w:val="center"/>
              <w:rPr>
                <w:rFonts w:hint="eastAsia" w:ascii="宋体" w:hAnsi="宋体" w:eastAsia="宋体" w:cs="宋体"/>
                <w:sz w:val="21"/>
                <w:szCs w:val="21"/>
              </w:rPr>
            </w:pPr>
          </w:p>
        </w:tc>
      </w:tr>
      <w:tr w14:paraId="20B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14:paraId="25FB4C9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替休人员</w:t>
            </w:r>
          </w:p>
        </w:tc>
        <w:tc>
          <w:tcPr>
            <w:tcW w:w="1238" w:type="dxa"/>
          </w:tcPr>
          <w:p w14:paraId="34B50A8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637" w:type="dxa"/>
          </w:tcPr>
          <w:p w14:paraId="2061AB32">
            <w:pPr>
              <w:jc w:val="center"/>
              <w:rPr>
                <w:rFonts w:hint="eastAsia" w:ascii="宋体" w:hAnsi="宋体" w:eastAsia="宋体" w:cs="宋体"/>
                <w:sz w:val="21"/>
                <w:szCs w:val="21"/>
              </w:rPr>
            </w:pPr>
          </w:p>
        </w:tc>
        <w:tc>
          <w:tcPr>
            <w:tcW w:w="1738" w:type="dxa"/>
          </w:tcPr>
          <w:p w14:paraId="5DF161F2">
            <w:pPr>
              <w:jc w:val="center"/>
              <w:rPr>
                <w:rFonts w:hint="eastAsia" w:ascii="宋体" w:hAnsi="宋体" w:eastAsia="宋体" w:cs="宋体"/>
                <w:sz w:val="21"/>
                <w:szCs w:val="21"/>
              </w:rPr>
            </w:pPr>
          </w:p>
        </w:tc>
        <w:tc>
          <w:tcPr>
            <w:tcW w:w="1925" w:type="dxa"/>
          </w:tcPr>
          <w:p w14:paraId="10477761">
            <w:pPr>
              <w:jc w:val="center"/>
              <w:rPr>
                <w:rFonts w:hint="eastAsia" w:ascii="宋体" w:hAnsi="宋体" w:eastAsia="宋体" w:cs="宋体"/>
                <w:sz w:val="21"/>
                <w:szCs w:val="21"/>
              </w:rPr>
            </w:pPr>
          </w:p>
        </w:tc>
      </w:tr>
      <w:tr w14:paraId="3FE7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0850527F">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238" w:type="dxa"/>
          </w:tcPr>
          <w:p w14:paraId="6037C6F9">
            <w:pPr>
              <w:jc w:val="center"/>
              <w:rPr>
                <w:rFonts w:hint="eastAsia" w:ascii="宋体" w:hAnsi="宋体" w:eastAsia="宋体" w:cs="宋体"/>
                <w:sz w:val="21"/>
                <w:szCs w:val="21"/>
              </w:rPr>
            </w:pPr>
            <w:r>
              <w:rPr>
                <w:rFonts w:hint="eastAsia" w:ascii="宋体" w:hAnsi="宋体" w:eastAsia="宋体" w:cs="宋体"/>
                <w:color w:val="000000"/>
                <w:sz w:val="21"/>
                <w:szCs w:val="21"/>
              </w:rPr>
              <w:t>107</w:t>
            </w:r>
          </w:p>
        </w:tc>
        <w:tc>
          <w:tcPr>
            <w:tcW w:w="1637" w:type="dxa"/>
          </w:tcPr>
          <w:p w14:paraId="1C15B321">
            <w:pPr>
              <w:jc w:val="center"/>
              <w:rPr>
                <w:rFonts w:hint="eastAsia" w:ascii="宋体" w:hAnsi="宋体" w:eastAsia="宋体" w:cs="宋体"/>
                <w:sz w:val="21"/>
                <w:szCs w:val="21"/>
              </w:rPr>
            </w:pPr>
          </w:p>
        </w:tc>
        <w:tc>
          <w:tcPr>
            <w:tcW w:w="1738" w:type="dxa"/>
          </w:tcPr>
          <w:p w14:paraId="6CC3F0B2">
            <w:pPr>
              <w:jc w:val="center"/>
              <w:rPr>
                <w:rFonts w:hint="eastAsia" w:ascii="宋体" w:hAnsi="宋体" w:eastAsia="宋体" w:cs="宋体"/>
                <w:sz w:val="21"/>
                <w:szCs w:val="21"/>
              </w:rPr>
            </w:pPr>
          </w:p>
        </w:tc>
        <w:tc>
          <w:tcPr>
            <w:tcW w:w="1925" w:type="dxa"/>
          </w:tcPr>
          <w:p w14:paraId="3C928B27">
            <w:pPr>
              <w:jc w:val="center"/>
              <w:rPr>
                <w:rFonts w:hint="eastAsia" w:ascii="宋体" w:hAnsi="宋体" w:eastAsia="宋体" w:cs="宋体"/>
                <w:sz w:val="21"/>
                <w:szCs w:val="21"/>
              </w:rPr>
            </w:pPr>
          </w:p>
        </w:tc>
      </w:tr>
    </w:tbl>
    <w:p w14:paraId="7F95C206">
      <w:pPr>
        <w:ind w:firstLine="420"/>
        <w:jc w:val="center"/>
        <w:rPr>
          <w:rFonts w:hint="eastAsia" w:ascii="宋体" w:hAnsi="宋体" w:eastAsia="宋体" w:cs="宋体"/>
          <w:sz w:val="24"/>
          <w:szCs w:val="24"/>
        </w:rPr>
      </w:pPr>
    </w:p>
    <w:p w14:paraId="2BAAAC70">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服务</w:t>
      </w:r>
      <w:r>
        <w:rPr>
          <w:rFonts w:hint="eastAsia" w:ascii="宋体" w:hAnsi="宋体" w:eastAsia="宋体" w:cs="宋体"/>
          <w:b w:val="0"/>
          <w:bCs/>
          <w:sz w:val="24"/>
          <w:szCs w:val="24"/>
        </w:rPr>
        <w:t>期限：</w:t>
      </w:r>
      <w:r>
        <w:rPr>
          <w:rFonts w:hint="eastAsia" w:ascii="宋体" w:hAnsi="宋体" w:eastAsia="宋体" w:cs="宋体"/>
          <w:b/>
          <w:bCs w:val="0"/>
          <w:sz w:val="24"/>
          <w:szCs w:val="24"/>
          <w:lang w:val="en-US" w:eastAsia="zh-CN"/>
        </w:rPr>
        <w:t>自</w:t>
      </w:r>
      <w:r>
        <w:rPr>
          <w:rFonts w:hint="eastAsia" w:ascii="宋体" w:hAnsi="宋体" w:eastAsia="宋体" w:cs="宋体"/>
          <w:b/>
          <w:bCs w:val="0"/>
          <w:sz w:val="24"/>
          <w:szCs w:val="24"/>
        </w:rPr>
        <w:t>合同签订之日起两年或累计支付服务金额达到合同金额</w:t>
      </w:r>
      <w:r>
        <w:rPr>
          <w:rFonts w:hint="eastAsia" w:ascii="宋体" w:hAnsi="宋体" w:eastAsia="宋体" w:cs="宋体"/>
          <w:b w:val="0"/>
          <w:bCs/>
          <w:sz w:val="24"/>
          <w:szCs w:val="24"/>
        </w:rPr>
        <w:t>，条件先到者为准。</w:t>
      </w:r>
    </w:p>
    <w:p w14:paraId="2D2D4B69">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人员素质及资格要求</w:t>
      </w:r>
    </w:p>
    <w:p w14:paraId="565189D1">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年龄：男性20～50岁，女性20～45岁，其中安保项目主管年龄不超50岁，项目经理年龄不超55岁。</w:t>
      </w:r>
    </w:p>
    <w:p w14:paraId="1B36FEEF">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身高：男</w:t>
      </w:r>
      <w:r>
        <w:rPr>
          <w:rFonts w:hint="eastAsia" w:ascii="宋体" w:hAnsi="宋体" w:eastAsia="宋体" w:cs="宋体"/>
          <w:b w:val="0"/>
          <w:bCs/>
          <w:sz w:val="24"/>
          <w:szCs w:val="24"/>
          <w:lang w:val="en-US" w:eastAsia="zh-CN"/>
        </w:rPr>
        <w:t>性</w:t>
      </w:r>
      <w:r>
        <w:rPr>
          <w:rFonts w:hint="eastAsia" w:ascii="宋体" w:hAnsi="宋体" w:eastAsia="宋体" w:cs="宋体"/>
          <w:b w:val="0"/>
          <w:bCs/>
          <w:sz w:val="24"/>
          <w:szCs w:val="24"/>
        </w:rPr>
        <w:t>身高1.68米或以上，女性身高1.55米或以上，五官端正，视（裸）力1.0或以上，身体健康，无传染病，无残疾，无明显标记，能听懂粤语。所有从业人员须经有资质的培训机构培训考核合格，保安须取得《保安员证》，所有保安须进行岗前消防培训合格才能上岗。</w:t>
      </w:r>
    </w:p>
    <w:p w14:paraId="37E1D9E8">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监控中心人员要求具有高中或中专或以上学历，须取得建（构）筑物消防员证或消防设施操作员证（四级或以上），经培训合格、医院审核才能上岗，并要求相对固定人员。</w:t>
      </w:r>
    </w:p>
    <w:p w14:paraId="0156518D">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遵纪守法，品行良好，无违法犯罪记录，优先聘用退伍军人和有医院安保工作经验者，管理人员中退伍军人数不少于3人，保安队伍女性比例不超过岗位配置人数15%。</w:t>
      </w:r>
    </w:p>
    <w:p w14:paraId="18C9BE31">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所有保安员上岗前须经过公安部门筛查无犯罪或不良行为记录才能录用，录用后不少于半年要到公安机关复核一次人员信息。</w:t>
      </w:r>
    </w:p>
    <w:p w14:paraId="2BC8FD0B">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保安项目经理：具有本科或以上学历，退伍军人，从事同类项目管理5年以上，具有消防知识等，获相关培训证书（须提供相关培训证书或证明）。</w:t>
      </w:r>
    </w:p>
    <w:p w14:paraId="357DC75E">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保安班长：具有中专或高中或以上学历，有3年或以上的安全管理工作经验，有一年或以上的保安管理经验。具有监控设备使用知识、消防知识、物业管理知识等，应提供培训相关证书或证明。</w:t>
      </w:r>
    </w:p>
    <w:p w14:paraId="246AACD1">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★突发事件应急小组：保安队伍中至少有10名退伍军人或精明强干保安员，年龄在45岁或以下，组建医院突发事件处理精英小组，所有人员经过专业化培训并持证上岗，具备过硬的身体和技能素质。</w:t>
      </w:r>
    </w:p>
    <w:p w14:paraId="621B7BEA">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保安人员上岗要求</w:t>
      </w:r>
    </w:p>
    <w:p w14:paraId="5E43DFCD">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须遵守国家、医院的相关规章制度和管理规定，不得从事违法犯罪活动。</w:t>
      </w:r>
    </w:p>
    <w:p w14:paraId="3A7FC5F8">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按岗位要求着装统一、整齐，执勤时使用礼貌用语，做到文明执勤。</w:t>
      </w:r>
    </w:p>
    <w:p w14:paraId="1F46DC45">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值班期间要认真负责，警惕性高，密切注意服务区域内消防治安动态，及时掌握服务区域内的情况。</w:t>
      </w:r>
    </w:p>
    <w:p w14:paraId="2F8A3318">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值班期间要服从命令，听从指挥，不能聚众闲谈，看书报、玩手机、睡觉、听收（录）音机</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与工作无关的事情，夜间巡逻严禁坐而不巡，确保服务区域的安全。</w:t>
      </w:r>
    </w:p>
    <w:p w14:paraId="4D159066">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各班次做好交接班工作，并填写有关值班记录。</w:t>
      </w:r>
    </w:p>
    <w:p w14:paraId="38B5BE11">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当班人员有较强的责任心，班长要带头做好工作并要多检查督促各个岗位。</w:t>
      </w:r>
    </w:p>
    <w:p w14:paraId="5E9CAB57">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爱护采购人的财物，节能工作要不能松懈。</w:t>
      </w:r>
    </w:p>
    <w:p w14:paraId="08CC597F">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热情主动地为医院工作人员及患者服务。</w:t>
      </w:r>
    </w:p>
    <w:p w14:paraId="6A4EA265">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服务范围和内容</w:t>
      </w:r>
    </w:p>
    <w:p w14:paraId="2DAE6A71">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sz w:val="24"/>
          <w:szCs w:val="24"/>
        </w:rPr>
        <w:t>全院范围内包括分院、租赁建筑的安全保卫和秩序管理工作，包括但不限于</w:t>
      </w:r>
      <w:r>
        <w:rPr>
          <w:rFonts w:hint="eastAsia" w:ascii="宋体" w:hAnsi="宋体" w:eastAsia="宋体" w:cs="宋体"/>
          <w:b w:val="0"/>
          <w:bCs/>
          <w:sz w:val="24"/>
          <w:szCs w:val="24"/>
        </w:rPr>
        <w:t>医院重点部位安全保卫：人、财、物等安全保卫工作。</w:t>
      </w:r>
    </w:p>
    <w:p w14:paraId="189372C8">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医院秩序管理：维护院本部及沙湾分院的正常诊疗秩序，治安防范，处理“医闹”事件，驱逐“医托”，包括但不限于：协助处理影响医院正常秩序的医疗纠纷；制止抢尸体；防止盗窃新生儿；发现并驱赶广告推销人员；及时处理吵架、打架、盗窃、诈骗、破坏、自杀等医院突发治安事件和内部治安管理。</w:t>
      </w:r>
    </w:p>
    <w:p w14:paraId="3BFC83C8">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门卫管理：重要出口24小时值班，包括东1门、东2门、南门、西门、北门等医院各大门出入放行管理，行政办公楼对一般外来的访问、办事人员，建立询问登记制度。</w:t>
      </w:r>
    </w:p>
    <w:p w14:paraId="7778F5A5">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消防管理：负责采购人的全部消防设施、设备的使用和管理及火灾的报警和救助工作；做好日常防火巡查、消防设施设备防盗防破坏巡查、防火宣传、成立义务消防队等，并制定完善的应急处置方案。</w:t>
      </w:r>
    </w:p>
    <w:p w14:paraId="20AB8731">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技防管理：安防监控系统、报警系统、门禁系统等使用管理。监控中心动态监控医院安全状况。安防监控、门禁系统的更新和专业保养、维修不列入本次招标范围，但</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要掌握上述设施、设备的正常使用和负责日常使用管理。</w:t>
      </w:r>
    </w:p>
    <w:p w14:paraId="4B1C644A">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车场管理：院内交通指挥、禁止乱停乱放管理，按政府要求做好院内“五类车”管理等。</w:t>
      </w:r>
    </w:p>
    <w:p w14:paraId="6A0864E0">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突发安全事件应急安保工作：包括突发治安事件、公卫事件、自然灾害、内涝、特殊天气及其他影响医院人、财、物安全的各种故障的安保工作。</w:t>
      </w:r>
    </w:p>
    <w:p w14:paraId="3CC993A1">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日常报障和应急解救：巡逻和执勤发现各种故障要记录并及时报障，及时解救被困人员（包括解救厕所困人及协助解救电梯困人），并做好现场警戒保护。</w:t>
      </w:r>
    </w:p>
    <w:p w14:paraId="613DE650">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公共场所水电开关协助管理、室外轮椅归位工作等。</w:t>
      </w:r>
    </w:p>
    <w:p w14:paraId="5B7C3D0A">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医院其他安保工作。</w:t>
      </w:r>
    </w:p>
    <w:p w14:paraId="736A6EB5">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工作要求</w:t>
      </w:r>
    </w:p>
    <w:p w14:paraId="01DEB1F0">
      <w:pPr>
        <w:ind w:firstLine="482"/>
        <w:rPr>
          <w:rFonts w:hint="eastAsia" w:ascii="宋体" w:hAnsi="宋体" w:eastAsia="宋体" w:cs="宋体"/>
          <w:sz w:val="24"/>
          <w:szCs w:val="24"/>
        </w:rPr>
      </w:pPr>
      <w:r>
        <w:rPr>
          <w:rFonts w:hint="eastAsia" w:ascii="宋体" w:hAnsi="宋体" w:eastAsia="宋体" w:cs="宋体"/>
          <w:sz w:val="24"/>
          <w:szCs w:val="24"/>
        </w:rPr>
        <w:t>全体人员严格落实安全保密工作，禁止泄漏医院、员工、患者家属以及逝者的信息。</w:t>
      </w:r>
    </w:p>
    <w:p w14:paraId="2255A10A">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重点部位（固定岗）安全保卫</w:t>
      </w:r>
    </w:p>
    <w:p w14:paraId="2100F024">
      <w:pPr>
        <w:numPr>
          <w:ilvl w:val="0"/>
          <w:numId w:val="8"/>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保安员熟悉岗位职责，严格执行重点部门安全管理制度和保卫措施，熟练掌握突发事件应急处理方法。</w:t>
      </w:r>
    </w:p>
    <w:p w14:paraId="786AA645">
      <w:pPr>
        <w:numPr>
          <w:ilvl w:val="0"/>
          <w:numId w:val="8"/>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严格交接班制度，坚守岗位，无脱岗或离岗等现象，因需要暂时离岗要安排顶班人员。</w:t>
      </w:r>
    </w:p>
    <w:p w14:paraId="657D9EC2">
      <w:pPr>
        <w:numPr>
          <w:ilvl w:val="0"/>
          <w:numId w:val="8"/>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保持高度警惕性，防止发生人、财、物损失。</w:t>
      </w:r>
    </w:p>
    <w:p w14:paraId="2C83598F">
      <w:pPr>
        <w:numPr>
          <w:ilvl w:val="0"/>
          <w:numId w:val="8"/>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可坐岗时间为：22：30－</w:t>
      </w:r>
      <w:r>
        <w:rPr>
          <w:rFonts w:hint="eastAsia" w:ascii="宋体" w:hAnsi="宋体" w:eastAsia="宋体" w:cs="宋体"/>
          <w:sz w:val="24"/>
          <w:szCs w:val="24"/>
          <w:lang w:val="en-US" w:eastAsia="zh-CN"/>
        </w:rPr>
        <w:t>次日</w:t>
      </w:r>
      <w:r>
        <w:rPr>
          <w:rFonts w:hint="eastAsia" w:ascii="宋体" w:hAnsi="宋体" w:eastAsia="宋体" w:cs="宋体"/>
          <w:sz w:val="24"/>
          <w:szCs w:val="24"/>
        </w:rPr>
        <w:t>早</w:t>
      </w:r>
      <w:r>
        <w:rPr>
          <w:rFonts w:hint="eastAsia" w:ascii="宋体" w:hAnsi="宋体" w:eastAsia="宋体" w:cs="宋体"/>
          <w:sz w:val="24"/>
          <w:szCs w:val="24"/>
          <w:lang w:val="en-US" w:eastAsia="zh-CN"/>
        </w:rPr>
        <w:t>上</w:t>
      </w:r>
      <w:r>
        <w:rPr>
          <w:rFonts w:hint="eastAsia" w:ascii="宋体" w:hAnsi="宋体" w:eastAsia="宋体" w:cs="宋体"/>
          <w:sz w:val="24"/>
          <w:szCs w:val="24"/>
        </w:rPr>
        <w:t>6：30。</w:t>
      </w:r>
    </w:p>
    <w:p w14:paraId="3A04B43E">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巡逻岗位安保服务</w:t>
      </w:r>
    </w:p>
    <w:p w14:paraId="112B0421">
      <w:pPr>
        <w:numPr>
          <w:ilvl w:val="0"/>
          <w:numId w:val="9"/>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全院防火、防盗等安保巡查每2小时1次，重点部位加强巡逻，发现问题立即处理和上报，没有因安保疏忽造成的治安案件或恶意破坏事件。</w:t>
      </w:r>
    </w:p>
    <w:p w14:paraId="27B9A050">
      <w:pPr>
        <w:numPr>
          <w:ilvl w:val="0"/>
          <w:numId w:val="9"/>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发现科室下班后不关门窗等安全隐患的要协助处理并记录，定期报后勤总务科，重要部门立即报总值或科室。</w:t>
      </w:r>
    </w:p>
    <w:p w14:paraId="5C07A5C8">
      <w:pPr>
        <w:numPr>
          <w:ilvl w:val="0"/>
          <w:numId w:val="9"/>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发现院内有人聚集赌博、医托、营销等要立即驱逐或报警。</w:t>
      </w:r>
    </w:p>
    <w:p w14:paraId="3BB448EC">
      <w:pPr>
        <w:numPr>
          <w:ilvl w:val="0"/>
          <w:numId w:val="9"/>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发现可疑人员要主动盘查和报告。</w:t>
      </w:r>
    </w:p>
    <w:p w14:paraId="3443C8E8">
      <w:pPr>
        <w:numPr>
          <w:ilvl w:val="0"/>
          <w:numId w:val="9"/>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做好院内施工安全的巡查、监督和宣教工作，发现安全隐患及时通报和制止，并做好记录备档。</w:t>
      </w:r>
    </w:p>
    <w:p w14:paraId="29B5A0B6">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诊疗秩序管理</w:t>
      </w:r>
    </w:p>
    <w:p w14:paraId="54DA13D5">
      <w:pPr>
        <w:numPr>
          <w:ilvl w:val="0"/>
          <w:numId w:val="10"/>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加强防盗巡逻，严防小偷偷盗财物，失窃案发率不超0.1/万（案发数/病人数）</w:t>
      </w:r>
    </w:p>
    <w:p w14:paraId="3ECBDF44">
      <w:pPr>
        <w:numPr>
          <w:ilvl w:val="0"/>
          <w:numId w:val="10"/>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清理或驱逐“医托”、外来派发广告传单等；确保医院无“医托”“拉客”、外来派传单、“印章”等严重影响，维持医院正常诊疗秩序。</w:t>
      </w:r>
    </w:p>
    <w:p w14:paraId="60F737FF">
      <w:pPr>
        <w:numPr>
          <w:ilvl w:val="0"/>
          <w:numId w:val="10"/>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协助病区秩序管理和落实探视制度，清理闲杂人员，确保诊疗场所安静、有序。</w:t>
      </w:r>
    </w:p>
    <w:p w14:paraId="25221172">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突发安全事件应急处理</w:t>
      </w:r>
    </w:p>
    <w:p w14:paraId="3471CE0A">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发生医疗纠纷、医患冲突、医闹、醉酒、暴恐、自杀、自然灾害事件等扰乱医院正常秩序事件能迅速组织安保力量有效控制场面，确保人、财、物安全。</w:t>
      </w:r>
    </w:p>
    <w:p w14:paraId="47AEBBB2">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处理一般事故：要派3-5人、3分钟内到场（秩序问题、小纠纷、财物失窃损坏、人员被困等）。</w:t>
      </w:r>
    </w:p>
    <w:p w14:paraId="29518941">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处理较大事故：要派4-6人、3分钟内到（各类纠纷、冲突、火警、可能导致人财物损失各类灾害、交通事故等）。</w:t>
      </w:r>
    </w:p>
    <w:p w14:paraId="53B6A9F7">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处理重大事故：要派6人以上、院内3分钟内到场，30分钟内院外支援（较大医疗纠纷或医院正常秩序受到严重破坏、火灾、自然灾害、导致人财物损失的其他安全事件等）。</w:t>
      </w:r>
    </w:p>
    <w:p w14:paraId="7A6BCE33">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发生特殊天气、设施设备故障危及人财物安全、跳楼、其他突发安全事件，能迅速组织安保力量应对，确保医院安全。</w:t>
      </w:r>
    </w:p>
    <w:p w14:paraId="6E23D973">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发现或接到电梯、厕所等困人报告迅速派出保安到现场应急解救，并通知相关专业组人员和相关领导。</w:t>
      </w:r>
    </w:p>
    <w:p w14:paraId="3246555F">
      <w:pPr>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制定突发治安事件应急预案，所有安保人员熟悉突发事件处理流程。</w:t>
      </w:r>
    </w:p>
    <w:p w14:paraId="44DCA9DF">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防火巡查</w:t>
      </w:r>
    </w:p>
    <w:p w14:paraId="2D5D2563">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按人员密集型场所消防管理要求进行防火巡查、防火宣传，及时发现、处理和上报火灾隐患，无因管理疏忽造成的火灾事故。</w:t>
      </w:r>
    </w:p>
    <w:p w14:paraId="0A21FDCE">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接到消防控制值班室报警后，能在3分钟内到达烟感警报报警点核实情况，如属火警迅速组织院内最大安保力量扑救和疏散。</w:t>
      </w:r>
    </w:p>
    <w:p w14:paraId="44F45D58">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保持疏散通道畅通无阻，消防设施设备完好无缺失或被盗。</w:t>
      </w:r>
    </w:p>
    <w:p w14:paraId="2A24FDDB">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建立义务消防队，定期组织消防演练及培训，人人掌握火灾初期扑救和安全疏散方法。</w:t>
      </w:r>
    </w:p>
    <w:p w14:paraId="5E2C5FA6">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做好消防器材的日常巡查及登记工作，如实填写不得漏检缺检。</w:t>
      </w:r>
    </w:p>
    <w:p w14:paraId="1A613E47">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专项人员按行业要求持证上岗。</w:t>
      </w:r>
      <w:r>
        <w:rPr>
          <w:rFonts w:hint="eastAsia" w:ascii="宋体" w:hAnsi="宋体" w:eastAsia="宋体" w:cs="宋体"/>
          <w:sz w:val="24"/>
          <w:szCs w:val="24"/>
          <w:lang w:eastAsia="zh-CN"/>
        </w:rPr>
        <w:t>中标人</w:t>
      </w:r>
      <w:r>
        <w:rPr>
          <w:rFonts w:hint="eastAsia" w:ascii="宋体" w:hAnsi="宋体" w:eastAsia="宋体" w:cs="宋体"/>
          <w:sz w:val="24"/>
          <w:szCs w:val="24"/>
        </w:rPr>
        <w:t>要掌握上述一般消防设施、设备的正常使用。</w:t>
      </w:r>
    </w:p>
    <w:p w14:paraId="2495243D">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门卫管理</w:t>
      </w:r>
    </w:p>
    <w:p w14:paraId="5FCF30DC">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认真执行门卫管理制度，检查出入车辆，排除不安全因素，禁止装载易燃、易爆、剧毒物品的车辆进入院区内。</w:t>
      </w:r>
    </w:p>
    <w:p w14:paraId="6F87D97E">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盘查可疑出入人员或人群，严格落实医院物品放行制度。医院轮椅、车床、废品、物资无放行条不得放行，发现穿病号服的住院病人离院要询问并报告所在科室。</w:t>
      </w:r>
    </w:p>
    <w:p w14:paraId="1F4DC01A">
      <w:pPr>
        <w:numPr>
          <w:ilvl w:val="0"/>
          <w:numId w:val="1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严守急诊通道，除医院公务用车（含院领导专用车）、医院办公室和总务科通知放行的车辆（含上级主管部门、合作单位、凭证出入送货车辆等）、救护车，禁止其他任何车辆进入。</w:t>
      </w:r>
    </w:p>
    <w:p w14:paraId="0A533CCC">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视频监控及技防设备使用管理</w:t>
      </w:r>
    </w:p>
    <w:p w14:paraId="624BA89E">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岗位人员须经过培训后持证才能上岗，遵守监控中心各项管理制度、工作要求，认真履行岗位职责。</w:t>
      </w:r>
    </w:p>
    <w:p w14:paraId="3D9F5E12">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按要求做好视频监控设备一般维护工作，每班检查、记录设备运行情况，发现异常及时报修。</w:t>
      </w:r>
    </w:p>
    <w:p w14:paraId="7F8468B3">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实行24小时双人值班制，严禁值班电话私用，无人为操作造成的仪器损坏。</w:t>
      </w:r>
    </w:p>
    <w:p w14:paraId="144AE652">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每班动态监控全院安全状况，尤其是重点部门（位），发现问题或可疑情况及时通知保安和相关人员到现场处理。</w:t>
      </w:r>
    </w:p>
    <w:p w14:paraId="653C8F9A">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严格执行交接班制度，发现监控设备问题要立即报告相关部门进行抢修，并填写相关报修单和记录。</w:t>
      </w:r>
    </w:p>
    <w:p w14:paraId="4B7A5695">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做好消防监控，接到消防报警立即通知保安立即到现场查看和报告。</w:t>
      </w:r>
    </w:p>
    <w:p w14:paraId="1C98552A">
      <w:pPr>
        <w:numPr>
          <w:ilvl w:val="0"/>
          <w:numId w:val="13"/>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熟悉各类突发事件的应急流程，接到报案或突发事件报告立即通知保安到现场处理和报告相关人员。</w:t>
      </w:r>
    </w:p>
    <w:p w14:paraId="7C266603">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其他安保工作</w:t>
      </w:r>
    </w:p>
    <w:p w14:paraId="7B130C5E">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负责室外轮椅、车床归位，轮椅在室外逗留时间不超30分钟。</w:t>
      </w:r>
    </w:p>
    <w:p w14:paraId="08482C68">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协助医院控烟工作。</w:t>
      </w:r>
    </w:p>
    <w:p w14:paraId="72A60D31">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各类迎检、大型活动、中心任务安保工作：医院各类活动、迎检、中心任务以及上级部门安排的任务等，根据安保需要主动配合提供安保服务。</w:t>
      </w:r>
    </w:p>
    <w:p w14:paraId="580F7A71">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院外来新闻媒体采访管理：发现外来新闻媒体来院采访，必须询问是否得到院办同意，未经许可不得在院内采访。</w:t>
      </w:r>
    </w:p>
    <w:p w14:paraId="4754524C">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节能管理：负责公共场所灯光、冷气等开关管理，发现浪费水电现象及时关水、电源并记录所在科室，定期报后勤保障科。</w:t>
      </w:r>
    </w:p>
    <w:p w14:paraId="1EB784A9">
      <w:pPr>
        <w:numPr>
          <w:ilvl w:val="0"/>
          <w:numId w:val="14"/>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外来施工人员管理：要按医院施工管理要求，对医院所有外来施工人员必须盘查是否办理施工证、施工过程是否违反相关管理规定或存在安全隐患等，发现不符合管理规定必须制止和报告，发现安全隐患必须指出、处理和报告。</w:t>
      </w:r>
    </w:p>
    <w:p w14:paraId="334A2BB2">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院内交通管理部分</w:t>
      </w:r>
    </w:p>
    <w:p w14:paraId="32EBD354">
      <w:pPr>
        <w:numPr>
          <w:ilvl w:val="0"/>
          <w:numId w:val="15"/>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认真执行门岗及车场管理制度，维持院内正常交通秩序，严禁“五类车”和共享单车进入、车辆乱停乱放、阻塞交通和消防通道，确保道路、出入口畅通、秩序良好。</w:t>
      </w:r>
    </w:p>
    <w:p w14:paraId="6E3D3A9D">
      <w:pPr>
        <w:numPr>
          <w:ilvl w:val="0"/>
          <w:numId w:val="15"/>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对准备驶出车场的车辆做好安全防范工作</w:t>
      </w:r>
    </w:p>
    <w:p w14:paraId="0865366E">
      <w:pPr>
        <w:numPr>
          <w:ilvl w:val="0"/>
          <w:numId w:val="15"/>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协助处理采购人大型活动或领导来访时的车辆停放工作。</w:t>
      </w:r>
    </w:p>
    <w:p w14:paraId="60A91733">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服务时长</w:t>
      </w:r>
    </w:p>
    <w:p w14:paraId="3B3D268D">
      <w:pPr>
        <w:ind w:firstLine="480"/>
        <w:rPr>
          <w:rFonts w:hint="eastAsia" w:ascii="宋体" w:hAnsi="宋体" w:eastAsia="宋体" w:cs="宋体"/>
          <w:sz w:val="24"/>
          <w:szCs w:val="24"/>
        </w:rPr>
      </w:pPr>
      <w:r>
        <w:rPr>
          <w:rFonts w:hint="eastAsia" w:ascii="宋体" w:hAnsi="宋体" w:eastAsia="宋体" w:cs="宋体"/>
          <w:sz w:val="24"/>
          <w:szCs w:val="24"/>
        </w:rPr>
        <w:t>每个配置岗位正常工作时间是周一至周日（每名人员工作六天制和休息替补人员周日工作制，即每个岗位工作七天制），每人次工作时长为8小时。如遇因突发事件增加人员，人员增加数量小于或等于4名、当天加班时间分别不超过8小时（含）、连续加班天数不超过两天的，产生的人员加班费用由乙方承担；乙方须提供增加人员加班情况说明及详细的人员加班时间，交由甲方主管部门审批通过后，超过部分由甲方核算加班费（含税），同时乙方递交相应费用的发票。</w:t>
      </w:r>
    </w:p>
    <w:p w14:paraId="46892543">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突发事件和警卫任务的应急处理</w:t>
      </w:r>
    </w:p>
    <w:p w14:paraId="4549B158">
      <w:pPr>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遇到突发事件，如：医疗纠纷、火警、抢劫、盗窃、破坏、群体性、自然灾害等事件，</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各级保安员均无条件服从医院领导及总务科的指挥、调度。保安员要敢于挺身而出，保护好医院工作人员和病患者的人身安全及医院财产安全。</w:t>
      </w:r>
    </w:p>
    <w:p w14:paraId="1FE79E01">
      <w:pPr>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有警卫任务时，</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必须无条件接受医院的安排和人员的配置，而且严守秘密，不得外泄，必须做到该做的义不容辞地去做，不该问的不问，不该说的不说，若有违反要追究相关责任。</w:t>
      </w:r>
    </w:p>
    <w:p w14:paraId="7100AB22">
      <w:pPr>
        <w:keepNext w:val="0"/>
        <w:keepLines w:val="0"/>
        <w:pageBreakBefore w:val="0"/>
        <w:widowControl w:val="0"/>
        <w:numPr>
          <w:ilvl w:val="0"/>
          <w:numId w:val="16"/>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若发生医疗纠纷，</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的保安员在接到电话时，必须带上手机（有拍照或录像功能）在3分钟内赶到现场，协助相关科室做好保护医务人员的安全工作，在此过程，必须至少有1名管理人员到场。</w:t>
      </w:r>
    </w:p>
    <w:p w14:paraId="0BC638B7">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项目管理要求</w:t>
      </w:r>
    </w:p>
    <w:p w14:paraId="13432838">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经理资格需符合岗位人员配置要求：项目经理具有大专或以上学历，退伍军人，从事项目管理5年以上，具有监控设备使用知识、消防知识等，获相关培训证书（须提供相关培训证书或证明），胜任医院安保项目经理工作。如项目经理不胜任岗位工作，</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在接到采购人书面通知后15天内须另安排有能力、胜任本项目管理工作的项目经理，并进行无逢交接，不得空缺，否则除按缺员扣费外，对当月所有服务质量问题，考核时将加倍扣分，项目经理空缺超1个月以上的，采购人有权单方面终止合同，由此所造成的一切损失由</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承担。</w:t>
      </w:r>
    </w:p>
    <w:p w14:paraId="56685A61">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按采购人要求组建一支10名保安精英组成的突发事件应急小组，应对医疗纠纷、消防事件、群体性突发治安事件、自然环境灾害等，并要求驻扎医院附近，其他保安驻扎医院附近不少于30%，并制定相应的应急预案及管理制度。派驻相关管理人员熟悉监控系统、消防设备、巡更系统、门禁系统等系统操作，需持证上岗的岗位人员须提供相关上岗证书。</w:t>
      </w:r>
    </w:p>
    <w:p w14:paraId="7D5A9D7F">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派驻采购人的所有工作人员都服从采购人指挥及协调管理，并配合医院做好各项中心任务和临时安保工作（如上级的检查、预留车位及临时增加人员等）。</w:t>
      </w:r>
    </w:p>
    <w:p w14:paraId="6C54EC46">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项目经理须常驻采购人处办公，负责本驻点的全面管理工作，且</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的公司高层每月到医院检查项目管理和服务质量情况不少于2次，其中夜查岗不少于1次，每次需向医院安保主管部门了解当月服务质量情况并做出持续质量改进决策，</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每月把检查记录交采购人作为每月对该项目部考核内容。</w:t>
      </w:r>
    </w:p>
    <w:p w14:paraId="1382D901">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每月进行一次全员业务培训和素质教育，每年不少于四次的消防演练安排，做好培训记录。</w:t>
      </w:r>
    </w:p>
    <w:p w14:paraId="2C74781E">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根据行业管理规范和按照采购人要求建立健全各项管理制度、工作流程，定期组织学习、培训，严格执行。</w:t>
      </w:r>
    </w:p>
    <w:p w14:paraId="75DFEE80">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按照行业管理规范和采购人管理要求做好各类资料记录和保存，按期提交医院主管部门。</w:t>
      </w:r>
    </w:p>
    <w:p w14:paraId="36B6ADB4">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密切联系公安部门了解社会治安状况，收集社会治安信息的，结合医院治安情况及时报告医院主管部门，提醒员工加强防范，预防各类治安事件发生。</w:t>
      </w:r>
    </w:p>
    <w:p w14:paraId="0D39BE9B">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建立完善的各项应急救援方案（如：火警、爆炸、伤医暴力事件、投毒、非法集会、其它破坏、医疗纠纷、盗窃、困人解救等），并根据突发治安事件的规模和严重程度、事发时段（白天和夜间）制定大、中、小型突发治安事件应急保卫小组的组织方式或应急预案启动方法、处理流程等，以书面的形式报采购人备案。各类应预案须定期组织演练，确保各类突发事件得到快速、妥善处理。</w:t>
      </w:r>
    </w:p>
    <w:p w14:paraId="7F1727EB">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内部要有专职的培训机构和培训场地，培训内容包括：治安情况的处理、礼节礼貌、消防器材使用、监控设备的使用和维护、医疗纠纷处理、防火灭火知识、交通管理引导、电梯或厕所困人解救、保安员的服务意识、政治思想教育等内容。要求对新员工进行不少于一周时间的入职培训，而且所有服务人员要100%经过岗前培训合格才允许上岗，还要根据各个岗位的不同特点去制定有针对性的培训教育内容，进驻后要求每周抽出不少于一个下午时间进行人员轮训，并制定轮训课程和计划，把保安员考核成绩和训练的相关资料报送采购人主管部门审批存档。</w:t>
      </w:r>
    </w:p>
    <w:p w14:paraId="631F9484">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在履行物业管理服务期间知悉的采购人秘密负有保密责任，</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的保密责任不因合同的终止而终止，若有违反采购人将会利用法律手段并保留追究相关人员或单位的法律责任。</w:t>
      </w:r>
    </w:p>
    <w:p w14:paraId="10AE23CB">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如</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员工有监守自盗行为，一经发现核实，按财产损失原价值5倍处罚</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须开除当事员工。如发生火灾、治安、刑事等事故，经核实，是因</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管理疏忽、玩忽职守、处理不当所造成的，按事故责任进行赔偿。必要时追诉</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的刑事责任。</w:t>
      </w:r>
    </w:p>
    <w:p w14:paraId="39E55E67">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须保证派驻医院保安员的稳定性，如保安员有调离或离职，调离或离职人员离开医院之前，跟班人员需有一个星期的跟班熟悉时间。如发现</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不报采购人同意就对保安队长以上管理人员调整调离的，按当月服务费0.5%扣罚。</w:t>
      </w:r>
    </w:p>
    <w:p w14:paraId="380B9144">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rPr>
        <w:t>做好医托驱赶工作，任何人员不得与医托、民营殡仪服务有利益关系，严防里应外合，一经发现，扣除当月所有涉及人员服务费，视情况严重情对涉事人员不予以录用；接到患者投诉“医托”骗医属实每月达2例或以上，或采购人发现“医托”活动猖狂，扣除该区域所有保安员及其主管当月服务费用。</w:t>
      </w:r>
    </w:p>
    <w:p w14:paraId="0FA26E67">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中标公司负责本项目驻场人员的安全生产和消防安全的日常管理及培训工作，若发生安全相关事故应承担主要责任。</w:t>
      </w:r>
    </w:p>
    <w:p w14:paraId="34C5F25E">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设备、工具及物料配置</w:t>
      </w:r>
    </w:p>
    <w:p w14:paraId="1C4F422C">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交通工具。巡逻等岗位需要的汽车、自行车等；</w:t>
      </w:r>
    </w:p>
    <w:p w14:paraId="070431F7">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通讯设备。包括市内电话、移动电话、传真机、对讲机、扩音机等现代通讯器材；</w:t>
      </w:r>
    </w:p>
    <w:p w14:paraId="2413C40D">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非杀伤性防卫器材。包括橡胶保安棍、保安哨笛、强光手电筒、防水防爆电筒、催泪瓦斯罐、辣椒水雾喷罐、警示示意牌、警戒带、防护盾牌等。</w:t>
      </w:r>
    </w:p>
    <w:p w14:paraId="3BA441B0">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人体安全防护器材。包括防护头盔、反光背心、防毒面具、橡胶防护手套、防护眼镜、防护帽、绝缘鞋等。</w:t>
      </w:r>
    </w:p>
    <w:p w14:paraId="51E301C7">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训练器材。包括场地训练器械、单员训练器材等。既有基本身体素质训练方面的器材，也有技能训练方面的器材。</w:t>
      </w:r>
    </w:p>
    <w:p w14:paraId="3FF5DC73">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其他器材。包括指北针、秒表、勤务表、勤务袖标、巡逻棒、绳索、软梯、折叠梯、检测仪、手持喊活器、路障等。</w:t>
      </w:r>
    </w:p>
    <w:p w14:paraId="19E6236A">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设备、工具及物料配置采购以采购人需求为准。</w:t>
      </w:r>
    </w:p>
    <w:p w14:paraId="7A31ABBA">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付款方式</w:t>
      </w:r>
    </w:p>
    <w:p w14:paraId="42E1A3FD">
      <w:pPr>
        <w:ind w:firstLine="480"/>
        <w:rPr>
          <w:rFonts w:hint="eastAsia" w:ascii="宋体" w:hAnsi="宋体" w:eastAsia="宋体" w:cs="宋体"/>
          <w:color w:val="FF0000"/>
          <w:sz w:val="24"/>
          <w:szCs w:val="24"/>
        </w:rPr>
      </w:pPr>
      <w:r>
        <w:rPr>
          <w:rFonts w:hint="eastAsia" w:ascii="宋体" w:hAnsi="宋体" w:eastAsia="宋体" w:cs="宋体"/>
          <w:sz w:val="24"/>
          <w:szCs w:val="24"/>
        </w:rPr>
        <w:t>服务费分24个月平均支付按每月实际发生服务情况支付，</w:t>
      </w:r>
      <w:r>
        <w:rPr>
          <w:rFonts w:hint="eastAsia" w:ascii="宋体" w:hAnsi="宋体" w:eastAsia="宋体" w:cs="宋体"/>
          <w:color w:val="FF0000"/>
          <w:sz w:val="24"/>
          <w:szCs w:val="24"/>
        </w:rPr>
        <w:t>月服务费用=保安员人头服务费*当月服务岗位人次数+项目管理人员服务费*服务人数，采购人按需求实际到岗时间支付给中标人，到岗时间不足1月按日计算；加班费用 =（保安人头服务费/月工作天数/每天工作时数）*加班时数。每月工作天数按23.5天计算。</w:t>
      </w:r>
    </w:p>
    <w:p w14:paraId="624D1FDD">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标人须严格按照劳动法规定当月工资当月支付，不得以采购人延迟支付为理由任何理由拖延至采购人支付当月服务费后才支付给员工工资，严格遵守劳动法相关规定。中标人每月10号前提交上个月服务费发票，同时须提供上个月本项目员工岗位签到表及为本项目员工购买符合政策规定的社保凭证、服务质量考评资料。采购人收到上述合格材料后经审核</w:t>
      </w:r>
      <w:r>
        <w:rPr>
          <w:rFonts w:hint="eastAsia" w:ascii="宋体" w:hAnsi="宋体" w:eastAsia="宋体" w:cs="宋体"/>
          <w:b w:val="0"/>
          <w:bCs w:val="0"/>
          <w:sz w:val="24"/>
          <w:szCs w:val="24"/>
          <w:lang w:val="en-US" w:eastAsia="zh-CN"/>
        </w:rPr>
        <w:t>二十</w:t>
      </w:r>
      <w:r>
        <w:rPr>
          <w:rFonts w:hint="eastAsia" w:ascii="宋体" w:hAnsi="宋体" w:eastAsia="宋体" w:cs="宋体"/>
          <w:b w:val="0"/>
          <w:bCs w:val="0"/>
          <w:sz w:val="24"/>
          <w:szCs w:val="24"/>
        </w:rPr>
        <w:t>个工作日内通过银行转账至中标人账户，支付上个月的管理服务费。</w:t>
      </w:r>
    </w:p>
    <w:p w14:paraId="7E71498C">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风险管控措施</w:t>
      </w:r>
    </w:p>
    <w:p w14:paraId="56C2DEF0">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保证服务质量，中标人对所录用人员要严格审查，保证录用人员没有刑事犯罪记录。要求中标人招收员工具备相应素质，身体状况健康，能胜任本职岗位工作。中标人对各类岗位的员工不得随意更换，如需要更换必须先征得该员工所在科室及采购人的书面同意，同时更换的比例不超过该类工作人员的10%，若某类岗位员工每月更换率≥10%，则采购人有权在当月扣除五千元服务费用。在新员工未到岗之前，原有的员工不得离开其岗位，新员工的能力、素质不得低于原有的员工。</w:t>
      </w:r>
    </w:p>
    <w:p w14:paraId="4CBB9C87">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须保证派驻医院保安员的稳定性，如保安员有调离或离职，调离或离职人员离开医院之前，跟班人员需有一个星期的跟班熟悉时间。如发现中标人不报采购人同意就对秩序维护和安全巡查队长以上管理人员调整调离的，按当月服务费0.5%扣罚。</w:t>
      </w:r>
    </w:p>
    <w:p w14:paraId="4E205539">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中标人要有充足的人力资源和招聘方式，所提供的工种人员必须符合招标文件的要求。月度人员流失率大于8%时，缺岗人员必须在7天内补充，迟一天扣罚100元/人，依次类推。</w:t>
      </w:r>
    </w:p>
    <w:p w14:paraId="1B6B6583">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了保证服务质量，中标人确保采购人所设岗位数按满岗时数工作，保安员加班兼岗人数不得高于岗位配置人员总数的16.30%，对于兼岗的，中标人不但要保证顶替岗位的服务质量达到医院的要求，而且医院只支付该顶替岗位当月服务费用80%的费用。</w:t>
      </w:r>
    </w:p>
    <w:p w14:paraId="537764C1">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建立定期和突击查岗制度，按到岗情况对本月度的人员考核，若存在缺岗的情况，对公司和脱岗的个人扣罚分别按日薪标准双倍扣罚.</w:t>
      </w:r>
    </w:p>
    <w:p w14:paraId="13757574">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应每月按时发放员工工资，中标人每月必须向采购人上报上月本采购项目的在职员工工资造册，及员工工资发放登记复印件以及“五险一金”购买凭证材料复印件交采购人备案。如不按时发放，一经查实后，采购人有权扣除该项目管理费每月500元-2000元不等（该费用不得从员工工资中扣除）。</w:t>
      </w:r>
    </w:p>
    <w:p w14:paraId="23E53EE6">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首次发生服务质量和服务态度投诉的（含中标人</w:t>
      </w:r>
      <w:r>
        <w:rPr>
          <w:rFonts w:hint="eastAsia" w:ascii="宋体" w:hAnsi="宋体" w:eastAsia="宋体" w:cs="宋体"/>
          <w:b w:val="0"/>
          <w:bCs/>
          <w:sz w:val="24"/>
          <w:szCs w:val="24"/>
          <w:lang w:val="en-US" w:eastAsia="zh-CN"/>
        </w:rPr>
        <w:t>员工</w:t>
      </w:r>
      <w:r>
        <w:rPr>
          <w:rFonts w:hint="eastAsia" w:ascii="宋体" w:hAnsi="宋体" w:eastAsia="宋体" w:cs="宋体"/>
          <w:b w:val="0"/>
          <w:bCs/>
          <w:sz w:val="24"/>
          <w:szCs w:val="24"/>
        </w:rPr>
        <w:t>之间发生矛盾吵架影响医院形象等），经采购人核查属实，采购人给予中标人口头警告；第二次以上的投诉，采购人给中标人以书面通告并扣罚中标人100元/次，月度累计投诉次数达10次或以上，采购人加倍扣罚，若情节严重，采购人有权提出解除合同并报政府采购监管部门处理，由此产生的一切后果和费用由中标人承担。</w:t>
      </w:r>
    </w:p>
    <w:p w14:paraId="113341FE">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如对员工进行扣罚时，扣罚金额按项目经理、班长和员工3：3：4的比例执行。</w:t>
      </w:r>
    </w:p>
    <w:p w14:paraId="40255FBE">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的工作人员严禁在作业时仪表不整、高声喧哗、吸烟、饮酒或有违反采购人规定行为的举止影响医院等事情。每违反一次扣100元。不准在院内使用电器煮食或者和其他人员吵架等，一经查实，每次扣罚100元/次。如同样问题每月出现三次，则按每次1000元计算。若中标人聘请员工有盗窃、打架、赌博、吸毒等违法行为，应立刻报警送执法部门处理，一经查实，中标人应解雇该员工，并扣罚中标人1000元/人次。</w:t>
      </w:r>
    </w:p>
    <w:p w14:paraId="0E79F125">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服务员工严禁向病人、家属索取、收取红包；严禁向病人、家属推销药品、保健品、器材；不准在病人面前谈论病人病情及其他人员情况。一经查实，每次扣罚100元。</w:t>
      </w:r>
    </w:p>
    <w:p w14:paraId="1E0F84D6">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须保证派驻医院保安员的稳定性，如保安员有调离或离职，调离或离职人员离开医院之前，跟班人员需有一个星期的跟班熟悉时间。如发现中标人不报采购人同意就对秩序维护和安全巡查队长以上管理人员调整调离的，按当月服务费0.5%扣罚。</w:t>
      </w:r>
    </w:p>
    <w:p w14:paraId="7C524221">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绝对保证不擅自拿取、窃用、倒卖医疗废物（否则一切后果由中标人负全责）。违反每次扣1000元-5000元不等。如有拾获财物、器械应缴交采购人管理单位依规定处理，不得侵占。</w:t>
      </w:r>
    </w:p>
    <w:p w14:paraId="7668A518">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不准在科内放置过多私人物品，不准在医院打开水回家私用，不准带家属到院内生活、洗澡等、不准在科内堆放拾获饮料空瓶、纸皮等废品，一经查实，扣罚每次100元。</w:t>
      </w:r>
    </w:p>
    <w:p w14:paraId="76679D06">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院内所有纸皮等废品归医院所有，由各自分管区域清洁人员每天收集送到中转站存放，严禁盗窃医院所有物资及废品，一经发现，每次扣罚100元，发现5次以上，加倍扣罚。</w:t>
      </w:r>
    </w:p>
    <w:p w14:paraId="7487EAD4">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做好医托驱赶工作，任何人员不得与医托有利益关系，严防里应外合，一经发现，扣除当月所有涉及人员服务费；接到患者投诉“医托”骗医属实每月达2例或以上，或采购人发现“医托”活动猖狂（3次或以上），扣除该区域所有保安员及项目经理当月服务费用的10%。</w:t>
      </w:r>
    </w:p>
    <w:p w14:paraId="65102250">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中标人做好严防与民营殡仪服务有利益关系，严防里应外合，一经发现，扣除当月涉事人员服务费，并不予以录用。</w:t>
      </w:r>
    </w:p>
    <w:p w14:paraId="308A2D8A">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中标人做好日常相关设施设备使用指导工作，如因操作不当导致设施设备故障或损坏，由中标人负责支付维修相关费用；如因操作不当对他人做成人身伤害，由中标人负责一切相关费用。</w:t>
      </w:r>
    </w:p>
    <w:p w14:paraId="191A1C89">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上述物业管理服务费扣罚涉及的投诉类型、过错大小、事故性质、有效性的确定由甲、乙双方另行协商予以明确，个别投诉事项可以具体个案具体明确，有分歧异议的，以采购人的意见为准。</w:t>
      </w:r>
    </w:p>
    <w:p w14:paraId="7C288E53">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中标人知悉并同意上述罚金，采购人有权在当月的服务费中扣除。</w:t>
      </w:r>
    </w:p>
    <w:p w14:paraId="399BD7C5">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验收要求</w:t>
      </w:r>
    </w:p>
    <w:p w14:paraId="56B93AA8">
      <w:pPr>
        <w:ind w:firstLine="480"/>
        <w:rPr>
          <w:rFonts w:hint="eastAsia" w:ascii="宋体" w:hAnsi="宋体" w:eastAsia="宋体" w:cs="宋体"/>
          <w:sz w:val="24"/>
          <w:szCs w:val="24"/>
        </w:rPr>
      </w:pPr>
      <w:r>
        <w:rPr>
          <w:rFonts w:hint="eastAsia" w:ascii="宋体" w:hAnsi="宋体" w:eastAsia="宋体" w:cs="宋体"/>
          <w:sz w:val="24"/>
          <w:szCs w:val="24"/>
        </w:rPr>
        <w:t>采购人每月对中标人的服务质量进行验收，具体为月度服务质量考评，考评分数不得低于85分，若低于85分，每下降1分，医院将会扣罚中标人服务费用500元/分，月度服务质量连续三个月低于85分或出现月度服务质量低于75分，采购人并有权单方解除合同并报政府采购监管部门处理，造成的损失由中标人承担。</w:t>
      </w:r>
    </w:p>
    <w:p w14:paraId="2467EAAC">
      <w:pPr>
        <w:jc w:val="center"/>
        <w:rPr>
          <w:rFonts w:hint="eastAsia" w:ascii="宋体" w:hAnsi="宋体" w:eastAsia="宋体" w:cs="宋体"/>
          <w:sz w:val="24"/>
          <w:szCs w:val="24"/>
        </w:rPr>
      </w:pPr>
      <w:r>
        <w:rPr>
          <w:rFonts w:hint="eastAsia" w:ascii="宋体" w:hAnsi="宋体" w:eastAsia="宋体" w:cs="宋体"/>
          <w:b/>
          <w:sz w:val="24"/>
          <w:szCs w:val="24"/>
        </w:rPr>
        <w:t>月度服务质量考评表</w:t>
      </w:r>
    </w:p>
    <w:tbl>
      <w:tblPr>
        <w:tblStyle w:val="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13"/>
        <w:gridCol w:w="442"/>
        <w:gridCol w:w="2118"/>
        <w:gridCol w:w="589"/>
        <w:gridCol w:w="2685"/>
        <w:gridCol w:w="775"/>
        <w:gridCol w:w="1083"/>
      </w:tblGrid>
      <w:tr w14:paraId="03182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tcBorders>
              <w:top w:val="single" w:color="000000" w:sz="4" w:space="0"/>
              <w:left w:val="single" w:color="000000" w:sz="4" w:space="0"/>
              <w:bottom w:val="single" w:color="000000" w:sz="4" w:space="0"/>
              <w:right w:val="single" w:color="000000" w:sz="4" w:space="0"/>
            </w:tcBorders>
          </w:tcPr>
          <w:p w14:paraId="0EBCA617">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442" w:type="dxa"/>
            <w:tcBorders>
              <w:top w:val="single" w:color="000000" w:sz="4" w:space="0"/>
              <w:left w:val="nil"/>
              <w:bottom w:val="single" w:color="000000" w:sz="4" w:space="0"/>
              <w:right w:val="single" w:color="000000" w:sz="4" w:space="0"/>
            </w:tcBorders>
          </w:tcPr>
          <w:p w14:paraId="0D6D3B09">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18" w:type="dxa"/>
            <w:tcBorders>
              <w:top w:val="single" w:color="000000" w:sz="4" w:space="0"/>
              <w:left w:val="nil"/>
              <w:bottom w:val="single" w:color="000000" w:sz="4" w:space="0"/>
              <w:right w:val="single" w:color="000000" w:sz="4" w:space="0"/>
            </w:tcBorders>
          </w:tcPr>
          <w:p w14:paraId="682B68CA">
            <w:pPr>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589" w:type="dxa"/>
            <w:tcBorders>
              <w:top w:val="single" w:color="000000" w:sz="4" w:space="0"/>
              <w:left w:val="nil"/>
              <w:bottom w:val="single" w:color="000000" w:sz="4" w:space="0"/>
              <w:right w:val="single" w:color="000000" w:sz="4" w:space="0"/>
            </w:tcBorders>
          </w:tcPr>
          <w:p w14:paraId="3F9445F5">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2685" w:type="dxa"/>
            <w:tcBorders>
              <w:top w:val="single" w:color="000000" w:sz="4" w:space="0"/>
              <w:left w:val="nil"/>
              <w:bottom w:val="single" w:color="000000" w:sz="4" w:space="0"/>
              <w:right w:val="single" w:color="000000" w:sz="4" w:space="0"/>
            </w:tcBorders>
          </w:tcPr>
          <w:p w14:paraId="2E458ACD">
            <w:pPr>
              <w:jc w:val="center"/>
              <w:rPr>
                <w:rFonts w:hint="eastAsia" w:ascii="宋体" w:hAnsi="宋体" w:eastAsia="宋体" w:cs="宋体"/>
                <w:sz w:val="21"/>
                <w:szCs w:val="21"/>
              </w:rPr>
            </w:pPr>
            <w:r>
              <w:rPr>
                <w:rFonts w:hint="eastAsia" w:ascii="宋体" w:hAnsi="宋体" w:eastAsia="宋体" w:cs="宋体"/>
                <w:sz w:val="21"/>
                <w:szCs w:val="21"/>
              </w:rPr>
              <w:t>扣分细则</w:t>
            </w:r>
          </w:p>
        </w:tc>
        <w:tc>
          <w:tcPr>
            <w:tcW w:w="775" w:type="dxa"/>
            <w:tcBorders>
              <w:top w:val="single" w:color="000000" w:sz="4" w:space="0"/>
              <w:left w:val="nil"/>
              <w:bottom w:val="single" w:color="000000" w:sz="4" w:space="0"/>
              <w:right w:val="single" w:color="000000" w:sz="4" w:space="0"/>
            </w:tcBorders>
          </w:tcPr>
          <w:p w14:paraId="6F1007D5">
            <w:pPr>
              <w:jc w:val="center"/>
              <w:rPr>
                <w:rFonts w:hint="eastAsia" w:ascii="宋体" w:hAnsi="宋体" w:eastAsia="宋体" w:cs="宋体"/>
                <w:sz w:val="21"/>
                <w:szCs w:val="21"/>
              </w:rPr>
            </w:pPr>
            <w:r>
              <w:rPr>
                <w:rFonts w:hint="eastAsia" w:ascii="宋体" w:hAnsi="宋体" w:eastAsia="宋体" w:cs="宋体"/>
                <w:sz w:val="21"/>
                <w:szCs w:val="21"/>
              </w:rPr>
              <w:t>考核分</w:t>
            </w:r>
          </w:p>
        </w:tc>
        <w:tc>
          <w:tcPr>
            <w:tcW w:w="1083" w:type="dxa"/>
            <w:tcBorders>
              <w:top w:val="single" w:color="000000" w:sz="4" w:space="0"/>
              <w:left w:val="nil"/>
              <w:bottom w:val="single" w:color="000000" w:sz="4" w:space="0"/>
              <w:right w:val="single" w:color="000000" w:sz="4" w:space="0"/>
            </w:tcBorders>
          </w:tcPr>
          <w:p w14:paraId="32190A7F">
            <w:pPr>
              <w:jc w:val="center"/>
              <w:rPr>
                <w:rFonts w:hint="eastAsia" w:ascii="宋体" w:hAnsi="宋体" w:eastAsia="宋体" w:cs="宋体"/>
                <w:sz w:val="21"/>
                <w:szCs w:val="21"/>
              </w:rPr>
            </w:pPr>
            <w:r>
              <w:rPr>
                <w:rFonts w:hint="eastAsia" w:ascii="宋体" w:hAnsi="宋体" w:eastAsia="宋体" w:cs="宋体"/>
                <w:sz w:val="21"/>
                <w:szCs w:val="21"/>
              </w:rPr>
              <w:t>扣分原因</w:t>
            </w:r>
          </w:p>
        </w:tc>
      </w:tr>
      <w:tr w14:paraId="2B34A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restart"/>
            <w:tcBorders>
              <w:top w:val="nil"/>
              <w:left w:val="single" w:color="000000" w:sz="4" w:space="0"/>
              <w:bottom w:val="single" w:color="000000" w:sz="4" w:space="0"/>
              <w:right w:val="single" w:color="000000" w:sz="4" w:space="0"/>
            </w:tcBorders>
          </w:tcPr>
          <w:p w14:paraId="67656117">
            <w:pPr>
              <w:jc w:val="center"/>
              <w:rPr>
                <w:rFonts w:hint="eastAsia" w:ascii="宋体" w:hAnsi="宋体" w:eastAsia="宋体" w:cs="宋体"/>
                <w:sz w:val="21"/>
                <w:szCs w:val="21"/>
              </w:rPr>
            </w:pPr>
            <w:r>
              <w:rPr>
                <w:rFonts w:hint="eastAsia" w:ascii="宋体" w:hAnsi="宋体" w:eastAsia="宋体" w:cs="宋体"/>
                <w:sz w:val="21"/>
                <w:szCs w:val="21"/>
              </w:rPr>
              <w:t>安全责任与纪律</w:t>
            </w:r>
          </w:p>
        </w:tc>
        <w:tc>
          <w:tcPr>
            <w:tcW w:w="442" w:type="dxa"/>
            <w:tcBorders>
              <w:top w:val="nil"/>
              <w:left w:val="nil"/>
              <w:bottom w:val="single" w:color="000000" w:sz="4" w:space="0"/>
              <w:right w:val="single" w:color="000000" w:sz="4" w:space="0"/>
            </w:tcBorders>
          </w:tcPr>
          <w:p w14:paraId="62013452">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18" w:type="dxa"/>
            <w:tcBorders>
              <w:top w:val="nil"/>
              <w:left w:val="nil"/>
              <w:bottom w:val="single" w:color="000000" w:sz="4" w:space="0"/>
              <w:right w:val="single" w:color="000000" w:sz="4" w:space="0"/>
            </w:tcBorders>
          </w:tcPr>
          <w:p w14:paraId="2F515635">
            <w:pPr>
              <w:rPr>
                <w:rFonts w:hint="eastAsia" w:ascii="宋体" w:hAnsi="宋体" w:eastAsia="宋体" w:cs="宋体"/>
                <w:sz w:val="21"/>
                <w:szCs w:val="21"/>
              </w:rPr>
            </w:pPr>
            <w:r>
              <w:rPr>
                <w:rFonts w:hint="eastAsia" w:ascii="宋体" w:hAnsi="宋体" w:eastAsia="宋体" w:cs="宋体"/>
                <w:sz w:val="21"/>
                <w:szCs w:val="21"/>
              </w:rPr>
              <w:t>乙方做好各种安全防范工作，保障甲方办公场所范围内工作人员人身安全。</w:t>
            </w:r>
          </w:p>
        </w:tc>
        <w:tc>
          <w:tcPr>
            <w:tcW w:w="589" w:type="dxa"/>
            <w:vMerge w:val="restart"/>
            <w:tcBorders>
              <w:top w:val="nil"/>
              <w:left w:val="nil"/>
              <w:bottom w:val="single" w:color="000000" w:sz="4" w:space="0"/>
              <w:right w:val="single" w:color="000000" w:sz="4" w:space="0"/>
            </w:tcBorders>
          </w:tcPr>
          <w:p w14:paraId="33C984ED">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685" w:type="dxa"/>
            <w:tcBorders>
              <w:top w:val="nil"/>
              <w:left w:val="nil"/>
              <w:bottom w:val="single" w:color="000000" w:sz="4" w:space="0"/>
              <w:right w:val="single" w:color="000000" w:sz="4" w:space="0"/>
            </w:tcBorders>
          </w:tcPr>
          <w:p w14:paraId="7D9B9B8D">
            <w:pPr>
              <w:rPr>
                <w:rFonts w:hint="eastAsia" w:ascii="宋体" w:hAnsi="宋体" w:eastAsia="宋体" w:cs="宋体"/>
                <w:sz w:val="21"/>
                <w:szCs w:val="21"/>
              </w:rPr>
            </w:pPr>
            <w:r>
              <w:rPr>
                <w:rFonts w:hint="eastAsia" w:ascii="宋体" w:hAnsi="宋体" w:eastAsia="宋体" w:cs="宋体"/>
                <w:sz w:val="21"/>
                <w:szCs w:val="21"/>
              </w:rPr>
              <w:t>因疏忽、大意或处理不当而引起甲方办公场所范围内有人员伤亡，一次扣10分，同时追究相关责任。</w:t>
            </w:r>
          </w:p>
        </w:tc>
        <w:tc>
          <w:tcPr>
            <w:tcW w:w="775" w:type="dxa"/>
            <w:vMerge w:val="restart"/>
            <w:tcBorders>
              <w:top w:val="nil"/>
              <w:left w:val="nil"/>
              <w:bottom w:val="single" w:color="000000" w:sz="4" w:space="0"/>
              <w:right w:val="single" w:color="000000" w:sz="4" w:space="0"/>
            </w:tcBorders>
          </w:tcPr>
          <w:p w14:paraId="28DCA8C1">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16825127">
            <w:pPr>
              <w:rPr>
                <w:rFonts w:hint="eastAsia" w:ascii="宋体" w:hAnsi="宋体" w:eastAsia="宋体" w:cs="宋体"/>
                <w:sz w:val="21"/>
                <w:szCs w:val="21"/>
              </w:rPr>
            </w:pPr>
          </w:p>
        </w:tc>
      </w:tr>
      <w:tr w14:paraId="6ED77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71CAB3A3">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6BFBBCE5">
            <w:pPr>
              <w:jc w:val="center"/>
              <w:rPr>
                <w:rFonts w:hint="eastAsia" w:ascii="宋体" w:hAnsi="宋体" w:eastAsia="宋体" w:cs="宋体"/>
                <w:sz w:val="21"/>
                <w:szCs w:val="21"/>
              </w:rPr>
            </w:pPr>
            <w:r>
              <w:rPr>
                <w:rFonts w:hint="eastAsia" w:ascii="宋体" w:hAnsi="宋体" w:eastAsia="宋体" w:cs="宋体"/>
                <w:sz w:val="21"/>
                <w:szCs w:val="21"/>
              </w:rPr>
              <w:t>2</w:t>
            </w:r>
          </w:p>
        </w:tc>
        <w:tc>
          <w:tcPr>
            <w:tcW w:w="2118" w:type="dxa"/>
            <w:tcBorders>
              <w:top w:val="nil"/>
              <w:left w:val="nil"/>
              <w:bottom w:val="single" w:color="000000" w:sz="4" w:space="0"/>
              <w:right w:val="single" w:color="000000" w:sz="4" w:space="0"/>
            </w:tcBorders>
          </w:tcPr>
          <w:p w14:paraId="70FEAB97">
            <w:pPr>
              <w:rPr>
                <w:rFonts w:hint="eastAsia" w:ascii="宋体" w:hAnsi="宋体" w:eastAsia="宋体" w:cs="宋体"/>
                <w:sz w:val="21"/>
                <w:szCs w:val="21"/>
              </w:rPr>
            </w:pPr>
            <w:r>
              <w:rPr>
                <w:rFonts w:hint="eastAsia" w:ascii="宋体" w:hAnsi="宋体" w:eastAsia="宋体" w:cs="宋体"/>
                <w:sz w:val="21"/>
                <w:szCs w:val="21"/>
              </w:rPr>
              <w:t>乙方做好各种安全防范工作，保障甲方办公场所范围内财物安全。</w:t>
            </w:r>
          </w:p>
        </w:tc>
        <w:tc>
          <w:tcPr>
            <w:tcW w:w="589" w:type="dxa"/>
            <w:vMerge w:val="continue"/>
            <w:tcBorders>
              <w:top w:val="nil"/>
              <w:left w:val="nil"/>
              <w:bottom w:val="single" w:color="000000" w:sz="4" w:space="0"/>
              <w:right w:val="single" w:color="000000" w:sz="4" w:space="0"/>
            </w:tcBorders>
          </w:tcPr>
          <w:p w14:paraId="311C5DAC">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5FFC51B2">
            <w:pPr>
              <w:rPr>
                <w:rFonts w:hint="eastAsia" w:ascii="宋体" w:hAnsi="宋体" w:eastAsia="宋体" w:cs="宋体"/>
                <w:sz w:val="21"/>
                <w:szCs w:val="21"/>
              </w:rPr>
            </w:pPr>
            <w:r>
              <w:rPr>
                <w:rFonts w:hint="eastAsia" w:ascii="宋体" w:hAnsi="宋体" w:eastAsia="宋体" w:cs="宋体"/>
                <w:sz w:val="21"/>
                <w:szCs w:val="21"/>
              </w:rPr>
              <w:t>因疏忽、大意或处理不当而引起甲方办公场所有财物损失。一次扣5分。</w:t>
            </w:r>
          </w:p>
        </w:tc>
        <w:tc>
          <w:tcPr>
            <w:tcW w:w="775" w:type="dxa"/>
            <w:vMerge w:val="continue"/>
            <w:tcBorders>
              <w:top w:val="nil"/>
              <w:left w:val="nil"/>
              <w:bottom w:val="single" w:color="000000" w:sz="4" w:space="0"/>
              <w:right w:val="single" w:color="000000" w:sz="4" w:space="0"/>
            </w:tcBorders>
          </w:tcPr>
          <w:p w14:paraId="5F733C52">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05A88CC3">
            <w:pPr>
              <w:rPr>
                <w:rFonts w:hint="eastAsia" w:ascii="宋体" w:hAnsi="宋体" w:eastAsia="宋体" w:cs="宋体"/>
                <w:sz w:val="21"/>
                <w:szCs w:val="21"/>
              </w:rPr>
            </w:pPr>
          </w:p>
        </w:tc>
      </w:tr>
      <w:tr w14:paraId="7CF2C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090CD494">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4898EC4A">
            <w:pPr>
              <w:jc w:val="center"/>
              <w:rPr>
                <w:rFonts w:hint="eastAsia" w:ascii="宋体" w:hAnsi="宋体" w:eastAsia="宋体" w:cs="宋体"/>
                <w:sz w:val="21"/>
                <w:szCs w:val="21"/>
              </w:rPr>
            </w:pPr>
            <w:r>
              <w:rPr>
                <w:rFonts w:hint="eastAsia" w:ascii="宋体" w:hAnsi="宋体" w:eastAsia="宋体" w:cs="宋体"/>
                <w:sz w:val="21"/>
                <w:szCs w:val="21"/>
              </w:rPr>
              <w:t>3</w:t>
            </w:r>
          </w:p>
        </w:tc>
        <w:tc>
          <w:tcPr>
            <w:tcW w:w="2118" w:type="dxa"/>
            <w:tcBorders>
              <w:top w:val="nil"/>
              <w:left w:val="nil"/>
              <w:bottom w:val="single" w:color="000000" w:sz="4" w:space="0"/>
              <w:right w:val="single" w:color="000000" w:sz="4" w:space="0"/>
            </w:tcBorders>
          </w:tcPr>
          <w:p w14:paraId="757C8E16">
            <w:pPr>
              <w:rPr>
                <w:rFonts w:hint="eastAsia" w:ascii="宋体" w:hAnsi="宋体" w:eastAsia="宋体" w:cs="宋体"/>
                <w:sz w:val="21"/>
                <w:szCs w:val="21"/>
              </w:rPr>
            </w:pPr>
            <w:r>
              <w:rPr>
                <w:rFonts w:hint="eastAsia" w:ascii="宋体" w:hAnsi="宋体" w:eastAsia="宋体" w:cs="宋体"/>
                <w:sz w:val="21"/>
                <w:szCs w:val="21"/>
              </w:rPr>
              <w:t>严格按照甲方生产设备安全操作规程开展日常工作。</w:t>
            </w:r>
          </w:p>
        </w:tc>
        <w:tc>
          <w:tcPr>
            <w:tcW w:w="589" w:type="dxa"/>
            <w:vMerge w:val="continue"/>
            <w:tcBorders>
              <w:top w:val="nil"/>
              <w:left w:val="nil"/>
              <w:bottom w:val="single" w:color="000000" w:sz="4" w:space="0"/>
              <w:right w:val="single" w:color="000000" w:sz="4" w:space="0"/>
            </w:tcBorders>
          </w:tcPr>
          <w:p w14:paraId="24F8062F">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0FF7D93E">
            <w:pPr>
              <w:rPr>
                <w:rFonts w:hint="eastAsia" w:ascii="宋体" w:hAnsi="宋体" w:eastAsia="宋体" w:cs="宋体"/>
                <w:sz w:val="21"/>
                <w:szCs w:val="21"/>
              </w:rPr>
            </w:pPr>
            <w:r>
              <w:rPr>
                <w:rFonts w:hint="eastAsia" w:ascii="宋体" w:hAnsi="宋体" w:eastAsia="宋体" w:cs="宋体"/>
                <w:sz w:val="21"/>
                <w:szCs w:val="21"/>
              </w:rPr>
              <w:t>未按操作规程执行，造成医院设备设施的损毁，除照价赔偿外，一次扣5分。</w:t>
            </w:r>
          </w:p>
        </w:tc>
        <w:tc>
          <w:tcPr>
            <w:tcW w:w="775" w:type="dxa"/>
            <w:vMerge w:val="continue"/>
            <w:tcBorders>
              <w:top w:val="nil"/>
              <w:left w:val="nil"/>
              <w:bottom w:val="single" w:color="000000" w:sz="4" w:space="0"/>
              <w:right w:val="single" w:color="000000" w:sz="4" w:space="0"/>
            </w:tcBorders>
          </w:tcPr>
          <w:p w14:paraId="5CE3DDC8">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493C6841">
            <w:pPr>
              <w:rPr>
                <w:rFonts w:hint="eastAsia" w:ascii="宋体" w:hAnsi="宋体" w:eastAsia="宋体" w:cs="宋体"/>
                <w:sz w:val="21"/>
                <w:szCs w:val="21"/>
              </w:rPr>
            </w:pPr>
          </w:p>
        </w:tc>
      </w:tr>
      <w:tr w14:paraId="7282A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586D749D">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16E6A817">
            <w:pPr>
              <w:jc w:val="center"/>
              <w:rPr>
                <w:rFonts w:hint="eastAsia" w:ascii="宋体" w:hAnsi="宋体" w:eastAsia="宋体" w:cs="宋体"/>
                <w:sz w:val="21"/>
                <w:szCs w:val="21"/>
              </w:rPr>
            </w:pPr>
            <w:r>
              <w:rPr>
                <w:rFonts w:hint="eastAsia" w:ascii="宋体" w:hAnsi="宋体" w:eastAsia="宋体" w:cs="宋体"/>
                <w:sz w:val="21"/>
                <w:szCs w:val="21"/>
              </w:rPr>
              <w:t>4</w:t>
            </w:r>
          </w:p>
        </w:tc>
        <w:tc>
          <w:tcPr>
            <w:tcW w:w="2118" w:type="dxa"/>
            <w:tcBorders>
              <w:top w:val="nil"/>
              <w:left w:val="nil"/>
              <w:bottom w:val="single" w:color="000000" w:sz="4" w:space="0"/>
              <w:right w:val="single" w:color="000000" w:sz="4" w:space="0"/>
            </w:tcBorders>
          </w:tcPr>
          <w:p w14:paraId="78B3A705">
            <w:pPr>
              <w:rPr>
                <w:rFonts w:hint="eastAsia" w:ascii="宋体" w:hAnsi="宋体" w:eastAsia="宋体" w:cs="宋体"/>
                <w:sz w:val="21"/>
                <w:szCs w:val="21"/>
              </w:rPr>
            </w:pPr>
            <w:r>
              <w:rPr>
                <w:rFonts w:hint="eastAsia" w:ascii="宋体" w:hAnsi="宋体" w:eastAsia="宋体" w:cs="宋体"/>
                <w:sz w:val="21"/>
                <w:szCs w:val="21"/>
              </w:rPr>
              <w:t>自觉遵守甲方办公场所的各项规章制。</w:t>
            </w:r>
          </w:p>
        </w:tc>
        <w:tc>
          <w:tcPr>
            <w:tcW w:w="589" w:type="dxa"/>
            <w:vMerge w:val="continue"/>
            <w:tcBorders>
              <w:top w:val="nil"/>
              <w:left w:val="nil"/>
              <w:bottom w:val="single" w:color="000000" w:sz="4" w:space="0"/>
              <w:right w:val="single" w:color="000000" w:sz="4" w:space="0"/>
            </w:tcBorders>
          </w:tcPr>
          <w:p w14:paraId="415B01F8">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332481F9">
            <w:pPr>
              <w:rPr>
                <w:rFonts w:hint="eastAsia" w:ascii="宋体" w:hAnsi="宋体" w:eastAsia="宋体" w:cs="宋体"/>
                <w:sz w:val="21"/>
                <w:szCs w:val="21"/>
              </w:rPr>
            </w:pPr>
            <w:r>
              <w:rPr>
                <w:rFonts w:hint="eastAsia" w:ascii="宋体" w:hAnsi="宋体" w:eastAsia="宋体" w:cs="宋体"/>
                <w:sz w:val="21"/>
                <w:szCs w:val="21"/>
              </w:rPr>
              <w:t>不遵守甲方办公场所的各项规章制度，一次扣2分</w:t>
            </w:r>
          </w:p>
        </w:tc>
        <w:tc>
          <w:tcPr>
            <w:tcW w:w="775" w:type="dxa"/>
            <w:vMerge w:val="continue"/>
            <w:tcBorders>
              <w:top w:val="nil"/>
              <w:left w:val="nil"/>
              <w:bottom w:val="single" w:color="000000" w:sz="4" w:space="0"/>
              <w:right w:val="single" w:color="000000" w:sz="4" w:space="0"/>
            </w:tcBorders>
          </w:tcPr>
          <w:p w14:paraId="0DF9C48E">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7D32BFA5">
            <w:pPr>
              <w:rPr>
                <w:rFonts w:hint="eastAsia" w:ascii="宋体" w:hAnsi="宋体" w:eastAsia="宋体" w:cs="宋体"/>
                <w:sz w:val="21"/>
                <w:szCs w:val="21"/>
              </w:rPr>
            </w:pPr>
          </w:p>
        </w:tc>
      </w:tr>
      <w:tr w14:paraId="33319A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restart"/>
            <w:tcBorders>
              <w:top w:val="nil"/>
              <w:left w:val="single" w:color="000000" w:sz="4" w:space="0"/>
              <w:bottom w:val="single" w:color="000000" w:sz="4" w:space="0"/>
              <w:right w:val="single" w:color="000000" w:sz="4" w:space="0"/>
            </w:tcBorders>
          </w:tcPr>
          <w:p w14:paraId="08A7738F">
            <w:pPr>
              <w:jc w:val="center"/>
              <w:rPr>
                <w:rFonts w:hint="eastAsia" w:ascii="宋体" w:hAnsi="宋体" w:eastAsia="宋体" w:cs="宋体"/>
                <w:sz w:val="21"/>
                <w:szCs w:val="21"/>
              </w:rPr>
            </w:pPr>
            <w:r>
              <w:rPr>
                <w:rFonts w:hint="eastAsia" w:ascii="宋体" w:hAnsi="宋体" w:eastAsia="宋体" w:cs="宋体"/>
                <w:sz w:val="21"/>
                <w:szCs w:val="21"/>
              </w:rPr>
              <w:t>职业道德与诚信</w:t>
            </w:r>
          </w:p>
        </w:tc>
        <w:tc>
          <w:tcPr>
            <w:tcW w:w="442" w:type="dxa"/>
            <w:tcBorders>
              <w:top w:val="nil"/>
              <w:left w:val="nil"/>
              <w:bottom w:val="single" w:color="000000" w:sz="4" w:space="0"/>
              <w:right w:val="single" w:color="000000" w:sz="4" w:space="0"/>
            </w:tcBorders>
          </w:tcPr>
          <w:p w14:paraId="46AC110A">
            <w:pPr>
              <w:jc w:val="center"/>
              <w:rPr>
                <w:rFonts w:hint="eastAsia" w:ascii="宋体" w:hAnsi="宋体" w:eastAsia="宋体" w:cs="宋体"/>
                <w:sz w:val="21"/>
                <w:szCs w:val="21"/>
              </w:rPr>
            </w:pPr>
            <w:r>
              <w:rPr>
                <w:rFonts w:hint="eastAsia" w:ascii="宋体" w:hAnsi="宋体" w:eastAsia="宋体" w:cs="宋体"/>
                <w:sz w:val="21"/>
                <w:szCs w:val="21"/>
              </w:rPr>
              <w:t>5</w:t>
            </w:r>
          </w:p>
        </w:tc>
        <w:tc>
          <w:tcPr>
            <w:tcW w:w="2118" w:type="dxa"/>
            <w:tcBorders>
              <w:top w:val="nil"/>
              <w:left w:val="nil"/>
              <w:bottom w:val="single" w:color="000000" w:sz="4" w:space="0"/>
              <w:right w:val="single" w:color="000000" w:sz="4" w:space="0"/>
            </w:tcBorders>
          </w:tcPr>
          <w:p w14:paraId="3B183188">
            <w:pPr>
              <w:rPr>
                <w:rFonts w:hint="eastAsia" w:ascii="宋体" w:hAnsi="宋体" w:eastAsia="宋体" w:cs="宋体"/>
                <w:sz w:val="21"/>
                <w:szCs w:val="21"/>
              </w:rPr>
            </w:pPr>
            <w:r>
              <w:rPr>
                <w:rFonts w:hint="eastAsia" w:ascii="宋体" w:hAnsi="宋体" w:eastAsia="宋体" w:cs="宋体"/>
                <w:sz w:val="21"/>
                <w:szCs w:val="21"/>
              </w:rPr>
              <w:t>乙方工作人员不得将甲方的业务发展情况和合作内容、形式等保密资料向任何第三方单位或个人泄露。</w:t>
            </w:r>
          </w:p>
        </w:tc>
        <w:tc>
          <w:tcPr>
            <w:tcW w:w="589" w:type="dxa"/>
            <w:vMerge w:val="restart"/>
            <w:tcBorders>
              <w:top w:val="nil"/>
              <w:left w:val="nil"/>
              <w:bottom w:val="single" w:color="000000" w:sz="4" w:space="0"/>
              <w:right w:val="single" w:color="000000" w:sz="4" w:space="0"/>
            </w:tcBorders>
          </w:tcPr>
          <w:p w14:paraId="26FEAA8A">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685" w:type="dxa"/>
            <w:tcBorders>
              <w:top w:val="nil"/>
              <w:left w:val="nil"/>
              <w:bottom w:val="single" w:color="000000" w:sz="4" w:space="0"/>
              <w:right w:val="single" w:color="000000" w:sz="4" w:space="0"/>
            </w:tcBorders>
          </w:tcPr>
          <w:p w14:paraId="60511E94">
            <w:pPr>
              <w:rPr>
                <w:rFonts w:hint="eastAsia" w:ascii="宋体" w:hAnsi="宋体" w:eastAsia="宋体" w:cs="宋体"/>
                <w:sz w:val="21"/>
                <w:szCs w:val="21"/>
              </w:rPr>
            </w:pPr>
            <w:r>
              <w:rPr>
                <w:rFonts w:hint="eastAsia" w:ascii="宋体" w:hAnsi="宋体" w:eastAsia="宋体" w:cs="宋体"/>
                <w:sz w:val="21"/>
                <w:szCs w:val="21"/>
              </w:rPr>
              <w:t>将保密资料泄露给任何第三方单位或个人。一次扣10分，甚至追究相关责任或法律责任。</w:t>
            </w:r>
          </w:p>
        </w:tc>
        <w:tc>
          <w:tcPr>
            <w:tcW w:w="775" w:type="dxa"/>
            <w:vMerge w:val="restart"/>
            <w:tcBorders>
              <w:top w:val="nil"/>
              <w:left w:val="nil"/>
              <w:bottom w:val="single" w:color="000000" w:sz="4" w:space="0"/>
              <w:right w:val="single" w:color="000000" w:sz="4" w:space="0"/>
            </w:tcBorders>
          </w:tcPr>
          <w:p w14:paraId="3CF03BFC">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683CA2C4">
            <w:pPr>
              <w:rPr>
                <w:rFonts w:hint="eastAsia" w:ascii="宋体" w:hAnsi="宋体" w:eastAsia="宋体" w:cs="宋体"/>
                <w:sz w:val="21"/>
                <w:szCs w:val="21"/>
              </w:rPr>
            </w:pPr>
          </w:p>
        </w:tc>
      </w:tr>
      <w:tr w14:paraId="1146A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774D9C5A">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01FBF5F1">
            <w:pPr>
              <w:jc w:val="center"/>
              <w:rPr>
                <w:rFonts w:hint="eastAsia" w:ascii="宋体" w:hAnsi="宋体" w:eastAsia="宋体" w:cs="宋体"/>
                <w:sz w:val="21"/>
                <w:szCs w:val="21"/>
              </w:rPr>
            </w:pPr>
            <w:r>
              <w:rPr>
                <w:rFonts w:hint="eastAsia" w:ascii="宋体" w:hAnsi="宋体" w:eastAsia="宋体" w:cs="宋体"/>
                <w:sz w:val="21"/>
                <w:szCs w:val="21"/>
              </w:rPr>
              <w:t>6</w:t>
            </w:r>
          </w:p>
        </w:tc>
        <w:tc>
          <w:tcPr>
            <w:tcW w:w="2118" w:type="dxa"/>
            <w:tcBorders>
              <w:top w:val="nil"/>
              <w:left w:val="nil"/>
              <w:bottom w:val="single" w:color="000000" w:sz="4" w:space="0"/>
              <w:right w:val="single" w:color="000000" w:sz="4" w:space="0"/>
            </w:tcBorders>
          </w:tcPr>
          <w:p w14:paraId="3B394C6C">
            <w:pPr>
              <w:rPr>
                <w:rFonts w:hint="eastAsia" w:ascii="宋体" w:hAnsi="宋体" w:eastAsia="宋体" w:cs="宋体"/>
                <w:sz w:val="21"/>
                <w:szCs w:val="21"/>
              </w:rPr>
            </w:pPr>
            <w:r>
              <w:rPr>
                <w:rFonts w:hint="eastAsia" w:ascii="宋体" w:hAnsi="宋体" w:eastAsia="宋体" w:cs="宋体"/>
                <w:sz w:val="21"/>
                <w:szCs w:val="21"/>
              </w:rPr>
              <w:t>乙方禁止偷窃甲方办公场所物品，禁止倒卖甲方物品。</w:t>
            </w:r>
          </w:p>
        </w:tc>
        <w:tc>
          <w:tcPr>
            <w:tcW w:w="589" w:type="dxa"/>
            <w:vMerge w:val="continue"/>
            <w:tcBorders>
              <w:top w:val="nil"/>
              <w:left w:val="nil"/>
              <w:bottom w:val="single" w:color="000000" w:sz="4" w:space="0"/>
              <w:right w:val="single" w:color="000000" w:sz="4" w:space="0"/>
            </w:tcBorders>
          </w:tcPr>
          <w:p w14:paraId="7CDD3423">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4CF4634F">
            <w:pPr>
              <w:rPr>
                <w:rFonts w:hint="eastAsia" w:ascii="宋体" w:hAnsi="宋体" w:eastAsia="宋体" w:cs="宋体"/>
                <w:sz w:val="21"/>
                <w:szCs w:val="21"/>
              </w:rPr>
            </w:pPr>
            <w:r>
              <w:rPr>
                <w:rFonts w:hint="eastAsia" w:ascii="宋体" w:hAnsi="宋体" w:eastAsia="宋体" w:cs="宋体"/>
                <w:sz w:val="21"/>
                <w:szCs w:val="21"/>
              </w:rPr>
              <w:t>1、偷窃甲方办公场所物品，一次扣10分。</w:t>
            </w:r>
          </w:p>
          <w:p w14:paraId="0B2D3590">
            <w:pPr>
              <w:rPr>
                <w:rFonts w:hint="eastAsia" w:ascii="宋体" w:hAnsi="宋体" w:eastAsia="宋体" w:cs="宋体"/>
                <w:sz w:val="21"/>
                <w:szCs w:val="21"/>
              </w:rPr>
            </w:pPr>
            <w:r>
              <w:rPr>
                <w:rFonts w:hint="eastAsia" w:ascii="宋体" w:hAnsi="宋体" w:eastAsia="宋体" w:cs="宋体"/>
                <w:sz w:val="21"/>
                <w:szCs w:val="21"/>
              </w:rPr>
              <w:t>2、发生未经甲方同意私自倒卖甲方物品，一次扣5分。</w:t>
            </w:r>
          </w:p>
        </w:tc>
        <w:tc>
          <w:tcPr>
            <w:tcW w:w="775" w:type="dxa"/>
            <w:vMerge w:val="continue"/>
            <w:tcBorders>
              <w:top w:val="nil"/>
              <w:left w:val="nil"/>
              <w:bottom w:val="single" w:color="000000" w:sz="4" w:space="0"/>
              <w:right w:val="single" w:color="000000" w:sz="4" w:space="0"/>
            </w:tcBorders>
          </w:tcPr>
          <w:p w14:paraId="2BAF4C5C">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0EDEB28B">
            <w:pPr>
              <w:rPr>
                <w:rFonts w:hint="eastAsia" w:ascii="宋体" w:hAnsi="宋体" w:eastAsia="宋体" w:cs="宋体"/>
                <w:sz w:val="21"/>
                <w:szCs w:val="21"/>
              </w:rPr>
            </w:pPr>
          </w:p>
        </w:tc>
      </w:tr>
      <w:tr w14:paraId="3898AB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31A63E8B">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50983B6C">
            <w:pPr>
              <w:jc w:val="center"/>
              <w:rPr>
                <w:rFonts w:hint="eastAsia" w:ascii="宋体" w:hAnsi="宋体" w:eastAsia="宋体" w:cs="宋体"/>
                <w:sz w:val="21"/>
                <w:szCs w:val="21"/>
              </w:rPr>
            </w:pPr>
            <w:r>
              <w:rPr>
                <w:rFonts w:hint="eastAsia" w:ascii="宋体" w:hAnsi="宋体" w:eastAsia="宋体" w:cs="宋体"/>
                <w:sz w:val="21"/>
                <w:szCs w:val="21"/>
              </w:rPr>
              <w:t>7</w:t>
            </w:r>
          </w:p>
        </w:tc>
        <w:tc>
          <w:tcPr>
            <w:tcW w:w="2118" w:type="dxa"/>
            <w:tcBorders>
              <w:top w:val="nil"/>
              <w:left w:val="nil"/>
              <w:bottom w:val="single" w:color="000000" w:sz="4" w:space="0"/>
              <w:right w:val="single" w:color="000000" w:sz="4" w:space="0"/>
            </w:tcBorders>
          </w:tcPr>
          <w:p w14:paraId="38A6B175">
            <w:pPr>
              <w:rPr>
                <w:rFonts w:hint="eastAsia" w:ascii="宋体" w:hAnsi="宋体" w:eastAsia="宋体" w:cs="宋体"/>
                <w:sz w:val="21"/>
                <w:szCs w:val="21"/>
              </w:rPr>
            </w:pPr>
            <w:r>
              <w:rPr>
                <w:rFonts w:hint="eastAsia" w:ascii="宋体" w:hAnsi="宋体" w:eastAsia="宋体" w:cs="宋体"/>
                <w:sz w:val="21"/>
                <w:szCs w:val="21"/>
              </w:rPr>
              <w:t>乙方接到投诉能及时、准确向甲方反映情况并解决问题。</w:t>
            </w:r>
          </w:p>
        </w:tc>
        <w:tc>
          <w:tcPr>
            <w:tcW w:w="589" w:type="dxa"/>
            <w:vMerge w:val="continue"/>
            <w:tcBorders>
              <w:top w:val="nil"/>
              <w:left w:val="nil"/>
              <w:bottom w:val="single" w:color="000000" w:sz="4" w:space="0"/>
              <w:right w:val="single" w:color="000000" w:sz="4" w:space="0"/>
            </w:tcBorders>
          </w:tcPr>
          <w:p w14:paraId="24C6FF63">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1300A837">
            <w:pPr>
              <w:rPr>
                <w:rFonts w:hint="eastAsia" w:ascii="宋体" w:hAnsi="宋体" w:eastAsia="宋体" w:cs="宋体"/>
                <w:sz w:val="21"/>
                <w:szCs w:val="21"/>
              </w:rPr>
            </w:pPr>
            <w:r>
              <w:rPr>
                <w:rFonts w:hint="eastAsia" w:ascii="宋体" w:hAnsi="宋体" w:eastAsia="宋体" w:cs="宋体"/>
                <w:sz w:val="21"/>
                <w:szCs w:val="21"/>
              </w:rPr>
              <w:t>1、故意隐瞒投诉，一次扣2分</w:t>
            </w:r>
          </w:p>
          <w:p w14:paraId="0345709C">
            <w:pPr>
              <w:rPr>
                <w:rFonts w:hint="eastAsia" w:ascii="宋体" w:hAnsi="宋体" w:eastAsia="宋体" w:cs="宋体"/>
                <w:sz w:val="21"/>
                <w:szCs w:val="21"/>
              </w:rPr>
            </w:pPr>
            <w:r>
              <w:rPr>
                <w:rFonts w:hint="eastAsia" w:ascii="宋体" w:hAnsi="宋体" w:eastAsia="宋体" w:cs="宋体"/>
                <w:sz w:val="21"/>
                <w:szCs w:val="21"/>
              </w:rPr>
              <w:t>2、接到投诉未能及时、准确向甲方反映情况，一次扣1分。</w:t>
            </w:r>
          </w:p>
        </w:tc>
        <w:tc>
          <w:tcPr>
            <w:tcW w:w="775" w:type="dxa"/>
            <w:vMerge w:val="continue"/>
            <w:tcBorders>
              <w:top w:val="nil"/>
              <w:left w:val="nil"/>
              <w:bottom w:val="single" w:color="000000" w:sz="4" w:space="0"/>
              <w:right w:val="single" w:color="000000" w:sz="4" w:space="0"/>
            </w:tcBorders>
          </w:tcPr>
          <w:p w14:paraId="6846DBE5">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30B61B04">
            <w:pPr>
              <w:rPr>
                <w:rFonts w:hint="eastAsia" w:ascii="宋体" w:hAnsi="宋体" w:eastAsia="宋体" w:cs="宋体"/>
                <w:sz w:val="21"/>
                <w:szCs w:val="21"/>
              </w:rPr>
            </w:pPr>
          </w:p>
        </w:tc>
      </w:tr>
      <w:tr w14:paraId="39DD3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restart"/>
            <w:tcBorders>
              <w:top w:val="nil"/>
              <w:left w:val="single" w:color="000000" w:sz="4" w:space="0"/>
              <w:bottom w:val="single" w:color="000000" w:sz="4" w:space="0"/>
              <w:right w:val="single" w:color="000000" w:sz="4" w:space="0"/>
            </w:tcBorders>
          </w:tcPr>
          <w:p w14:paraId="73E717D0">
            <w:pPr>
              <w:jc w:val="center"/>
              <w:rPr>
                <w:rFonts w:hint="eastAsia" w:ascii="宋体" w:hAnsi="宋体" w:eastAsia="宋体" w:cs="宋体"/>
                <w:sz w:val="21"/>
                <w:szCs w:val="21"/>
              </w:rPr>
            </w:pPr>
            <w:r>
              <w:rPr>
                <w:rFonts w:hint="eastAsia" w:ascii="宋体" w:hAnsi="宋体" w:eastAsia="宋体" w:cs="宋体"/>
                <w:sz w:val="21"/>
                <w:szCs w:val="21"/>
              </w:rPr>
              <w:t>服务意识与态度</w:t>
            </w:r>
          </w:p>
        </w:tc>
        <w:tc>
          <w:tcPr>
            <w:tcW w:w="442" w:type="dxa"/>
            <w:tcBorders>
              <w:top w:val="nil"/>
              <w:left w:val="nil"/>
              <w:bottom w:val="single" w:color="000000" w:sz="4" w:space="0"/>
              <w:right w:val="single" w:color="000000" w:sz="4" w:space="0"/>
            </w:tcBorders>
          </w:tcPr>
          <w:p w14:paraId="6379FCE6">
            <w:pPr>
              <w:jc w:val="center"/>
              <w:rPr>
                <w:rFonts w:hint="eastAsia" w:ascii="宋体" w:hAnsi="宋体" w:eastAsia="宋体" w:cs="宋体"/>
                <w:sz w:val="21"/>
                <w:szCs w:val="21"/>
              </w:rPr>
            </w:pPr>
            <w:r>
              <w:rPr>
                <w:rFonts w:hint="eastAsia" w:ascii="宋体" w:hAnsi="宋体" w:eastAsia="宋体" w:cs="宋体"/>
                <w:sz w:val="21"/>
                <w:szCs w:val="21"/>
              </w:rPr>
              <w:t>8</w:t>
            </w:r>
          </w:p>
        </w:tc>
        <w:tc>
          <w:tcPr>
            <w:tcW w:w="2118" w:type="dxa"/>
            <w:tcBorders>
              <w:top w:val="nil"/>
              <w:left w:val="nil"/>
              <w:bottom w:val="single" w:color="000000" w:sz="4" w:space="0"/>
              <w:right w:val="single" w:color="000000" w:sz="4" w:space="0"/>
            </w:tcBorders>
          </w:tcPr>
          <w:p w14:paraId="0E3350B3">
            <w:pPr>
              <w:rPr>
                <w:rFonts w:hint="eastAsia" w:ascii="宋体" w:hAnsi="宋体" w:eastAsia="宋体" w:cs="宋体"/>
                <w:sz w:val="21"/>
                <w:szCs w:val="21"/>
              </w:rPr>
            </w:pPr>
            <w:r>
              <w:rPr>
                <w:rFonts w:hint="eastAsia" w:ascii="宋体" w:hAnsi="宋体" w:eastAsia="宋体" w:cs="宋体"/>
                <w:sz w:val="21"/>
                <w:szCs w:val="21"/>
              </w:rPr>
              <w:t>乙方服务人员上岗前必须经过严格的岗位培训。</w:t>
            </w:r>
          </w:p>
        </w:tc>
        <w:tc>
          <w:tcPr>
            <w:tcW w:w="589" w:type="dxa"/>
            <w:vMerge w:val="restart"/>
            <w:tcBorders>
              <w:top w:val="nil"/>
              <w:left w:val="nil"/>
              <w:bottom w:val="single" w:color="000000" w:sz="4" w:space="0"/>
              <w:right w:val="single" w:color="000000" w:sz="4" w:space="0"/>
            </w:tcBorders>
          </w:tcPr>
          <w:p w14:paraId="34E9CF5C">
            <w:pPr>
              <w:jc w:val="center"/>
              <w:rPr>
                <w:rFonts w:hint="eastAsia" w:ascii="宋体" w:hAnsi="宋体" w:eastAsia="宋体" w:cs="宋体"/>
                <w:sz w:val="21"/>
                <w:szCs w:val="21"/>
              </w:rPr>
            </w:pPr>
            <w:r>
              <w:rPr>
                <w:rFonts w:hint="eastAsia" w:ascii="宋体" w:hAnsi="宋体" w:eastAsia="宋体" w:cs="宋体"/>
                <w:sz w:val="21"/>
                <w:szCs w:val="21"/>
              </w:rPr>
              <w:t>20</w:t>
            </w:r>
          </w:p>
        </w:tc>
        <w:tc>
          <w:tcPr>
            <w:tcW w:w="2685" w:type="dxa"/>
            <w:tcBorders>
              <w:top w:val="nil"/>
              <w:left w:val="nil"/>
              <w:bottom w:val="single" w:color="000000" w:sz="4" w:space="0"/>
              <w:right w:val="single" w:color="000000" w:sz="4" w:space="0"/>
            </w:tcBorders>
          </w:tcPr>
          <w:p w14:paraId="6768BF36">
            <w:pPr>
              <w:rPr>
                <w:rFonts w:hint="eastAsia" w:ascii="宋体" w:hAnsi="宋体" w:eastAsia="宋体" w:cs="宋体"/>
                <w:sz w:val="21"/>
                <w:szCs w:val="21"/>
              </w:rPr>
            </w:pPr>
            <w:r>
              <w:rPr>
                <w:rFonts w:hint="eastAsia" w:ascii="宋体" w:hAnsi="宋体" w:eastAsia="宋体" w:cs="宋体"/>
                <w:sz w:val="21"/>
                <w:szCs w:val="21"/>
              </w:rPr>
              <w:t>1、安排无证人员上班。每安排一人扣2分</w:t>
            </w:r>
          </w:p>
          <w:p w14:paraId="443281AF">
            <w:pPr>
              <w:rPr>
                <w:rFonts w:hint="eastAsia" w:ascii="宋体" w:hAnsi="宋体" w:eastAsia="宋体" w:cs="宋体"/>
                <w:sz w:val="21"/>
                <w:szCs w:val="21"/>
              </w:rPr>
            </w:pPr>
            <w:r>
              <w:rPr>
                <w:rFonts w:hint="eastAsia" w:ascii="宋体" w:hAnsi="宋体" w:eastAsia="宋体" w:cs="宋体"/>
                <w:sz w:val="21"/>
                <w:szCs w:val="21"/>
              </w:rPr>
              <w:t>2、安排无岗前培训人员上班。扣1分</w:t>
            </w:r>
          </w:p>
        </w:tc>
        <w:tc>
          <w:tcPr>
            <w:tcW w:w="775" w:type="dxa"/>
            <w:vMerge w:val="continue"/>
            <w:tcBorders>
              <w:top w:val="nil"/>
              <w:left w:val="nil"/>
              <w:bottom w:val="single" w:color="000000" w:sz="4" w:space="0"/>
              <w:right w:val="single" w:color="000000" w:sz="4" w:space="0"/>
            </w:tcBorders>
          </w:tcPr>
          <w:p w14:paraId="015386AC">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4FF39629">
            <w:pPr>
              <w:rPr>
                <w:rFonts w:hint="eastAsia" w:ascii="宋体" w:hAnsi="宋体" w:eastAsia="宋体" w:cs="宋体"/>
                <w:sz w:val="21"/>
                <w:szCs w:val="21"/>
              </w:rPr>
            </w:pPr>
          </w:p>
        </w:tc>
      </w:tr>
      <w:tr w14:paraId="319BF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7B040DD8">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3CBBEA65">
            <w:pPr>
              <w:jc w:val="center"/>
              <w:rPr>
                <w:rFonts w:hint="eastAsia" w:ascii="宋体" w:hAnsi="宋体" w:eastAsia="宋体" w:cs="宋体"/>
                <w:sz w:val="21"/>
                <w:szCs w:val="21"/>
              </w:rPr>
            </w:pPr>
            <w:r>
              <w:rPr>
                <w:rFonts w:hint="eastAsia" w:ascii="宋体" w:hAnsi="宋体" w:eastAsia="宋体" w:cs="宋体"/>
                <w:sz w:val="21"/>
                <w:szCs w:val="21"/>
              </w:rPr>
              <w:t>9</w:t>
            </w:r>
          </w:p>
        </w:tc>
        <w:tc>
          <w:tcPr>
            <w:tcW w:w="2118" w:type="dxa"/>
            <w:tcBorders>
              <w:top w:val="nil"/>
              <w:left w:val="nil"/>
              <w:bottom w:val="single" w:color="000000" w:sz="4" w:space="0"/>
              <w:right w:val="single" w:color="000000" w:sz="4" w:space="0"/>
            </w:tcBorders>
          </w:tcPr>
          <w:p w14:paraId="7A2FB4C9">
            <w:pPr>
              <w:rPr>
                <w:rFonts w:hint="eastAsia" w:ascii="宋体" w:hAnsi="宋体" w:eastAsia="宋体" w:cs="宋体"/>
                <w:sz w:val="21"/>
                <w:szCs w:val="21"/>
              </w:rPr>
            </w:pPr>
            <w:r>
              <w:rPr>
                <w:rFonts w:hint="eastAsia" w:ascii="宋体" w:hAnsi="宋体" w:eastAsia="宋体" w:cs="宋体"/>
                <w:sz w:val="21"/>
                <w:szCs w:val="21"/>
              </w:rPr>
              <w:t>工作积极主动、及时、到位，服从总务科指挥。</w:t>
            </w:r>
          </w:p>
        </w:tc>
        <w:tc>
          <w:tcPr>
            <w:tcW w:w="589" w:type="dxa"/>
            <w:vMerge w:val="continue"/>
            <w:tcBorders>
              <w:top w:val="nil"/>
              <w:left w:val="nil"/>
              <w:bottom w:val="single" w:color="000000" w:sz="4" w:space="0"/>
              <w:right w:val="single" w:color="000000" w:sz="4" w:space="0"/>
            </w:tcBorders>
          </w:tcPr>
          <w:p w14:paraId="7E8C0E54">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4A18A9F3">
            <w:pPr>
              <w:rPr>
                <w:rFonts w:hint="eastAsia" w:ascii="宋体" w:hAnsi="宋体" w:eastAsia="宋体" w:cs="宋体"/>
                <w:sz w:val="21"/>
                <w:szCs w:val="21"/>
              </w:rPr>
            </w:pPr>
            <w:r>
              <w:rPr>
                <w:rFonts w:hint="eastAsia" w:ascii="宋体" w:hAnsi="宋体" w:eastAsia="宋体" w:cs="宋体"/>
                <w:sz w:val="21"/>
                <w:szCs w:val="21"/>
              </w:rPr>
              <w:t>不服从总务科指挥，一次扣3分</w:t>
            </w:r>
          </w:p>
        </w:tc>
        <w:tc>
          <w:tcPr>
            <w:tcW w:w="775" w:type="dxa"/>
            <w:vMerge w:val="continue"/>
            <w:tcBorders>
              <w:top w:val="nil"/>
              <w:left w:val="nil"/>
              <w:bottom w:val="single" w:color="000000" w:sz="4" w:space="0"/>
              <w:right w:val="single" w:color="000000" w:sz="4" w:space="0"/>
            </w:tcBorders>
          </w:tcPr>
          <w:p w14:paraId="17902159">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0BEF70B4">
            <w:pPr>
              <w:rPr>
                <w:rFonts w:hint="eastAsia" w:ascii="宋体" w:hAnsi="宋体" w:eastAsia="宋体" w:cs="宋体"/>
                <w:sz w:val="21"/>
                <w:szCs w:val="21"/>
              </w:rPr>
            </w:pPr>
          </w:p>
        </w:tc>
      </w:tr>
      <w:tr w14:paraId="3C385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0FF93B86">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59D10C82">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118" w:type="dxa"/>
            <w:tcBorders>
              <w:top w:val="nil"/>
              <w:left w:val="nil"/>
              <w:bottom w:val="single" w:color="000000" w:sz="4" w:space="0"/>
              <w:right w:val="single" w:color="000000" w:sz="4" w:space="0"/>
            </w:tcBorders>
          </w:tcPr>
          <w:p w14:paraId="6971D633">
            <w:pPr>
              <w:rPr>
                <w:rFonts w:hint="eastAsia" w:ascii="宋体" w:hAnsi="宋体" w:eastAsia="宋体" w:cs="宋体"/>
                <w:sz w:val="21"/>
                <w:szCs w:val="21"/>
              </w:rPr>
            </w:pPr>
            <w:r>
              <w:rPr>
                <w:rFonts w:hint="eastAsia" w:ascii="宋体" w:hAnsi="宋体" w:eastAsia="宋体" w:cs="宋体"/>
                <w:sz w:val="21"/>
                <w:szCs w:val="21"/>
              </w:rPr>
              <w:t>保安员仪容整洁，精神饱满礼貌执勤，文明服务，无员工投诉。</w:t>
            </w:r>
          </w:p>
        </w:tc>
        <w:tc>
          <w:tcPr>
            <w:tcW w:w="589" w:type="dxa"/>
            <w:vMerge w:val="continue"/>
            <w:tcBorders>
              <w:top w:val="nil"/>
              <w:left w:val="nil"/>
              <w:bottom w:val="single" w:color="000000" w:sz="4" w:space="0"/>
              <w:right w:val="single" w:color="000000" w:sz="4" w:space="0"/>
            </w:tcBorders>
          </w:tcPr>
          <w:p w14:paraId="1AF32535">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4AF80104">
            <w:pPr>
              <w:rPr>
                <w:rFonts w:hint="eastAsia" w:ascii="宋体" w:hAnsi="宋体" w:eastAsia="宋体" w:cs="宋体"/>
                <w:sz w:val="21"/>
                <w:szCs w:val="21"/>
              </w:rPr>
            </w:pPr>
            <w:r>
              <w:rPr>
                <w:rFonts w:hint="eastAsia" w:ascii="宋体" w:hAnsi="宋体" w:eastAsia="宋体" w:cs="宋体"/>
                <w:sz w:val="21"/>
                <w:szCs w:val="21"/>
              </w:rPr>
              <w:t>1、服务态度差。一次扣1分</w:t>
            </w:r>
          </w:p>
          <w:p w14:paraId="41B9950D">
            <w:pPr>
              <w:rPr>
                <w:rFonts w:hint="eastAsia" w:ascii="宋体" w:hAnsi="宋体" w:eastAsia="宋体" w:cs="宋体"/>
                <w:sz w:val="21"/>
                <w:szCs w:val="21"/>
              </w:rPr>
            </w:pPr>
            <w:r>
              <w:rPr>
                <w:rFonts w:hint="eastAsia" w:ascii="宋体" w:hAnsi="宋体" w:eastAsia="宋体" w:cs="宋体"/>
                <w:sz w:val="21"/>
                <w:szCs w:val="21"/>
              </w:rPr>
              <w:t>2、员工的有效投诉，每月不超过5次，超过5次，一次扣1分。</w:t>
            </w:r>
          </w:p>
        </w:tc>
        <w:tc>
          <w:tcPr>
            <w:tcW w:w="775" w:type="dxa"/>
            <w:vMerge w:val="restart"/>
            <w:tcBorders>
              <w:top w:val="nil"/>
              <w:left w:val="nil"/>
              <w:bottom w:val="single" w:color="000000" w:sz="4" w:space="0"/>
              <w:right w:val="single" w:color="000000" w:sz="4" w:space="0"/>
            </w:tcBorders>
          </w:tcPr>
          <w:p w14:paraId="1C653021">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31143B5A">
            <w:pPr>
              <w:rPr>
                <w:rFonts w:hint="eastAsia" w:ascii="宋体" w:hAnsi="宋体" w:eastAsia="宋体" w:cs="宋体"/>
                <w:sz w:val="21"/>
                <w:szCs w:val="21"/>
              </w:rPr>
            </w:pPr>
          </w:p>
        </w:tc>
      </w:tr>
      <w:tr w14:paraId="3399E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574BB07F">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13525677">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118" w:type="dxa"/>
            <w:tcBorders>
              <w:top w:val="nil"/>
              <w:left w:val="nil"/>
              <w:bottom w:val="single" w:color="000000" w:sz="4" w:space="0"/>
              <w:right w:val="single" w:color="000000" w:sz="4" w:space="0"/>
            </w:tcBorders>
          </w:tcPr>
          <w:p w14:paraId="79991036">
            <w:pPr>
              <w:rPr>
                <w:rFonts w:hint="eastAsia" w:ascii="宋体" w:hAnsi="宋体" w:eastAsia="宋体" w:cs="宋体"/>
                <w:sz w:val="21"/>
                <w:szCs w:val="21"/>
              </w:rPr>
            </w:pPr>
            <w:r>
              <w:rPr>
                <w:rFonts w:hint="eastAsia" w:ascii="宋体" w:hAnsi="宋体" w:eastAsia="宋体" w:cs="宋体"/>
                <w:sz w:val="21"/>
                <w:szCs w:val="21"/>
              </w:rPr>
              <w:t>与甲方管理人员保持良好的沟通联系，及时解决工作中出现的问题。</w:t>
            </w:r>
          </w:p>
        </w:tc>
        <w:tc>
          <w:tcPr>
            <w:tcW w:w="589" w:type="dxa"/>
            <w:vMerge w:val="continue"/>
            <w:tcBorders>
              <w:top w:val="nil"/>
              <w:left w:val="nil"/>
              <w:bottom w:val="single" w:color="000000" w:sz="4" w:space="0"/>
              <w:right w:val="single" w:color="000000" w:sz="4" w:space="0"/>
            </w:tcBorders>
          </w:tcPr>
          <w:p w14:paraId="025F1FAA">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502D6291">
            <w:pPr>
              <w:rPr>
                <w:rFonts w:hint="eastAsia" w:ascii="宋体" w:hAnsi="宋体" w:eastAsia="宋体" w:cs="宋体"/>
                <w:sz w:val="21"/>
                <w:szCs w:val="21"/>
              </w:rPr>
            </w:pPr>
            <w:r>
              <w:rPr>
                <w:rFonts w:hint="eastAsia" w:ascii="宋体" w:hAnsi="宋体" w:eastAsia="宋体" w:cs="宋体"/>
                <w:sz w:val="21"/>
                <w:szCs w:val="21"/>
              </w:rPr>
              <w:t>出现问题无法处理时又不及时与甲方管理人员沟通联系，造成不及时解决问题或化解矛盾。每次扣1分</w:t>
            </w:r>
          </w:p>
        </w:tc>
        <w:tc>
          <w:tcPr>
            <w:tcW w:w="775" w:type="dxa"/>
            <w:vMerge w:val="continue"/>
            <w:tcBorders>
              <w:top w:val="nil"/>
              <w:left w:val="nil"/>
              <w:bottom w:val="single" w:color="000000" w:sz="4" w:space="0"/>
              <w:right w:val="single" w:color="000000" w:sz="4" w:space="0"/>
            </w:tcBorders>
          </w:tcPr>
          <w:p w14:paraId="132C4824">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4AEA939D">
            <w:pPr>
              <w:rPr>
                <w:rFonts w:hint="eastAsia" w:ascii="宋体" w:hAnsi="宋体" w:eastAsia="宋体" w:cs="宋体"/>
                <w:sz w:val="21"/>
                <w:szCs w:val="21"/>
              </w:rPr>
            </w:pPr>
          </w:p>
        </w:tc>
      </w:tr>
      <w:tr w14:paraId="0EBB6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0930A847">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1C2C714A">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118" w:type="dxa"/>
            <w:tcBorders>
              <w:top w:val="nil"/>
              <w:left w:val="nil"/>
              <w:bottom w:val="single" w:color="000000" w:sz="4" w:space="0"/>
              <w:right w:val="single" w:color="000000" w:sz="4" w:space="0"/>
            </w:tcBorders>
          </w:tcPr>
          <w:p w14:paraId="2412A663">
            <w:pPr>
              <w:rPr>
                <w:rFonts w:hint="eastAsia" w:ascii="宋体" w:hAnsi="宋体" w:eastAsia="宋体" w:cs="宋体"/>
                <w:sz w:val="21"/>
                <w:szCs w:val="21"/>
              </w:rPr>
            </w:pPr>
            <w:r>
              <w:rPr>
                <w:rFonts w:hint="eastAsia" w:ascii="宋体" w:hAnsi="宋体" w:eastAsia="宋体" w:cs="宋体"/>
                <w:sz w:val="21"/>
                <w:szCs w:val="21"/>
              </w:rPr>
              <w:t>在当班岗位上不与他人聊天、玩手机、看报纸等。</w:t>
            </w:r>
          </w:p>
        </w:tc>
        <w:tc>
          <w:tcPr>
            <w:tcW w:w="589" w:type="dxa"/>
            <w:vMerge w:val="continue"/>
            <w:tcBorders>
              <w:top w:val="nil"/>
              <w:left w:val="nil"/>
              <w:bottom w:val="single" w:color="000000" w:sz="4" w:space="0"/>
              <w:right w:val="single" w:color="000000" w:sz="4" w:space="0"/>
            </w:tcBorders>
          </w:tcPr>
          <w:p w14:paraId="40F1781A">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7C34DD0C">
            <w:pPr>
              <w:rPr>
                <w:rFonts w:hint="eastAsia" w:ascii="宋体" w:hAnsi="宋体" w:eastAsia="宋体" w:cs="宋体"/>
                <w:sz w:val="21"/>
                <w:szCs w:val="21"/>
              </w:rPr>
            </w:pPr>
            <w:r>
              <w:rPr>
                <w:rFonts w:hint="eastAsia" w:ascii="宋体" w:hAnsi="宋体" w:eastAsia="宋体" w:cs="宋体"/>
                <w:sz w:val="21"/>
                <w:szCs w:val="21"/>
              </w:rPr>
              <w:t>在当班岗位上与他人聊天、玩手机、看报纸等发现一次，扣0.1分</w:t>
            </w:r>
          </w:p>
        </w:tc>
        <w:tc>
          <w:tcPr>
            <w:tcW w:w="775" w:type="dxa"/>
            <w:vMerge w:val="continue"/>
            <w:tcBorders>
              <w:top w:val="nil"/>
              <w:left w:val="nil"/>
              <w:bottom w:val="single" w:color="000000" w:sz="4" w:space="0"/>
              <w:right w:val="single" w:color="000000" w:sz="4" w:space="0"/>
            </w:tcBorders>
          </w:tcPr>
          <w:p w14:paraId="0F9FEE41">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038848DE">
            <w:pPr>
              <w:rPr>
                <w:rFonts w:hint="eastAsia" w:ascii="宋体" w:hAnsi="宋体" w:eastAsia="宋体" w:cs="宋体"/>
                <w:sz w:val="21"/>
                <w:szCs w:val="21"/>
              </w:rPr>
            </w:pPr>
          </w:p>
        </w:tc>
      </w:tr>
      <w:tr w14:paraId="3210F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62EAF916">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09165C6A">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118" w:type="dxa"/>
            <w:tcBorders>
              <w:top w:val="nil"/>
              <w:left w:val="nil"/>
              <w:bottom w:val="single" w:color="000000" w:sz="4" w:space="0"/>
              <w:right w:val="single" w:color="000000" w:sz="4" w:space="0"/>
            </w:tcBorders>
          </w:tcPr>
          <w:p w14:paraId="26EB6A40">
            <w:pPr>
              <w:rPr>
                <w:rFonts w:hint="eastAsia" w:ascii="宋体" w:hAnsi="宋体" w:eastAsia="宋体" w:cs="宋体"/>
                <w:sz w:val="21"/>
                <w:szCs w:val="21"/>
              </w:rPr>
            </w:pPr>
            <w:r>
              <w:rPr>
                <w:rFonts w:hint="eastAsia" w:ascii="宋体" w:hAnsi="宋体" w:eastAsia="宋体" w:cs="宋体"/>
                <w:sz w:val="21"/>
                <w:szCs w:val="21"/>
              </w:rPr>
              <w:t>保证固定岗位不空岗。</w:t>
            </w:r>
          </w:p>
        </w:tc>
        <w:tc>
          <w:tcPr>
            <w:tcW w:w="589" w:type="dxa"/>
            <w:vMerge w:val="continue"/>
            <w:tcBorders>
              <w:top w:val="nil"/>
              <w:left w:val="nil"/>
              <w:bottom w:val="single" w:color="000000" w:sz="4" w:space="0"/>
              <w:right w:val="single" w:color="000000" w:sz="4" w:space="0"/>
            </w:tcBorders>
          </w:tcPr>
          <w:p w14:paraId="3423FAD7">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1F4CB793">
            <w:pPr>
              <w:rPr>
                <w:rFonts w:hint="eastAsia" w:ascii="宋体" w:hAnsi="宋体" w:eastAsia="宋体" w:cs="宋体"/>
                <w:sz w:val="21"/>
                <w:szCs w:val="21"/>
              </w:rPr>
            </w:pPr>
            <w:r>
              <w:rPr>
                <w:rFonts w:hint="eastAsia" w:ascii="宋体" w:hAnsi="宋体" w:eastAsia="宋体" w:cs="宋体"/>
                <w:sz w:val="21"/>
                <w:szCs w:val="21"/>
              </w:rPr>
              <w:t>在固定岗位空岗2分钟或以上。发现一次扣0.1分</w:t>
            </w:r>
          </w:p>
        </w:tc>
        <w:tc>
          <w:tcPr>
            <w:tcW w:w="775" w:type="dxa"/>
            <w:vMerge w:val="continue"/>
            <w:tcBorders>
              <w:top w:val="nil"/>
              <w:left w:val="nil"/>
              <w:bottom w:val="single" w:color="000000" w:sz="4" w:space="0"/>
              <w:right w:val="single" w:color="000000" w:sz="4" w:space="0"/>
            </w:tcBorders>
          </w:tcPr>
          <w:p w14:paraId="3EDA2DEA">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15AF703D">
            <w:pPr>
              <w:rPr>
                <w:rFonts w:hint="eastAsia" w:ascii="宋体" w:hAnsi="宋体" w:eastAsia="宋体" w:cs="宋体"/>
                <w:sz w:val="21"/>
                <w:szCs w:val="21"/>
              </w:rPr>
            </w:pPr>
          </w:p>
        </w:tc>
      </w:tr>
      <w:tr w14:paraId="03053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restart"/>
            <w:tcBorders>
              <w:top w:val="nil"/>
              <w:left w:val="single" w:color="000000" w:sz="4" w:space="0"/>
              <w:bottom w:val="single" w:color="000000" w:sz="4" w:space="0"/>
              <w:right w:val="single" w:color="000000" w:sz="4" w:space="0"/>
            </w:tcBorders>
          </w:tcPr>
          <w:p w14:paraId="0771EF04">
            <w:pPr>
              <w:jc w:val="center"/>
              <w:rPr>
                <w:rFonts w:hint="eastAsia" w:ascii="宋体" w:hAnsi="宋体" w:eastAsia="宋体" w:cs="宋体"/>
                <w:sz w:val="21"/>
                <w:szCs w:val="21"/>
              </w:rPr>
            </w:pPr>
            <w:r>
              <w:rPr>
                <w:rFonts w:hint="eastAsia" w:ascii="宋体" w:hAnsi="宋体" w:eastAsia="宋体" w:cs="宋体"/>
                <w:sz w:val="21"/>
                <w:szCs w:val="21"/>
              </w:rPr>
              <w:t>服务内容与要求</w:t>
            </w:r>
          </w:p>
        </w:tc>
        <w:tc>
          <w:tcPr>
            <w:tcW w:w="442" w:type="dxa"/>
            <w:tcBorders>
              <w:top w:val="nil"/>
              <w:left w:val="nil"/>
              <w:bottom w:val="single" w:color="000000" w:sz="4" w:space="0"/>
              <w:right w:val="single" w:color="000000" w:sz="4" w:space="0"/>
            </w:tcBorders>
          </w:tcPr>
          <w:p w14:paraId="24330AC4">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118" w:type="dxa"/>
            <w:tcBorders>
              <w:top w:val="nil"/>
              <w:left w:val="nil"/>
              <w:bottom w:val="single" w:color="000000" w:sz="4" w:space="0"/>
              <w:right w:val="single" w:color="000000" w:sz="4" w:space="0"/>
            </w:tcBorders>
          </w:tcPr>
          <w:p w14:paraId="390A589D">
            <w:pPr>
              <w:rPr>
                <w:rFonts w:hint="eastAsia" w:ascii="宋体" w:hAnsi="宋体" w:eastAsia="宋体" w:cs="宋体"/>
                <w:sz w:val="21"/>
                <w:szCs w:val="21"/>
              </w:rPr>
            </w:pPr>
            <w:r>
              <w:rPr>
                <w:rFonts w:hint="eastAsia" w:ascii="宋体" w:hAnsi="宋体" w:eastAsia="宋体" w:cs="宋体"/>
                <w:sz w:val="21"/>
                <w:szCs w:val="21"/>
              </w:rPr>
              <w:t>按要求落实队伍管理工作制度。</w:t>
            </w:r>
          </w:p>
        </w:tc>
        <w:tc>
          <w:tcPr>
            <w:tcW w:w="589" w:type="dxa"/>
            <w:vMerge w:val="restart"/>
            <w:tcBorders>
              <w:top w:val="nil"/>
              <w:left w:val="nil"/>
              <w:bottom w:val="single" w:color="000000" w:sz="4" w:space="0"/>
              <w:right w:val="single" w:color="000000" w:sz="4" w:space="0"/>
            </w:tcBorders>
          </w:tcPr>
          <w:p w14:paraId="056F9418">
            <w:pPr>
              <w:jc w:val="center"/>
              <w:rPr>
                <w:rFonts w:hint="eastAsia" w:ascii="宋体" w:hAnsi="宋体" w:eastAsia="宋体" w:cs="宋体"/>
                <w:sz w:val="21"/>
                <w:szCs w:val="21"/>
              </w:rPr>
            </w:pPr>
            <w:r>
              <w:rPr>
                <w:rFonts w:hint="eastAsia" w:ascii="宋体" w:hAnsi="宋体" w:eastAsia="宋体" w:cs="宋体"/>
                <w:sz w:val="21"/>
                <w:szCs w:val="21"/>
              </w:rPr>
              <w:t>50</w:t>
            </w:r>
          </w:p>
        </w:tc>
        <w:tc>
          <w:tcPr>
            <w:tcW w:w="2685" w:type="dxa"/>
            <w:tcBorders>
              <w:top w:val="nil"/>
              <w:left w:val="nil"/>
              <w:bottom w:val="single" w:color="000000" w:sz="4" w:space="0"/>
              <w:right w:val="single" w:color="000000" w:sz="4" w:space="0"/>
            </w:tcBorders>
          </w:tcPr>
          <w:p w14:paraId="0DE2C703">
            <w:pPr>
              <w:rPr>
                <w:rFonts w:hint="eastAsia" w:ascii="宋体" w:hAnsi="宋体" w:eastAsia="宋体" w:cs="宋体"/>
                <w:sz w:val="21"/>
                <w:szCs w:val="21"/>
              </w:rPr>
            </w:pPr>
            <w:r>
              <w:rPr>
                <w:rFonts w:hint="eastAsia" w:ascii="宋体" w:hAnsi="宋体" w:eastAsia="宋体" w:cs="宋体"/>
                <w:sz w:val="21"/>
                <w:szCs w:val="21"/>
              </w:rPr>
              <w:t>没按要求落实队伍管理工作制度。扣0.5分</w:t>
            </w:r>
          </w:p>
        </w:tc>
        <w:tc>
          <w:tcPr>
            <w:tcW w:w="775" w:type="dxa"/>
            <w:vMerge w:val="restart"/>
            <w:tcBorders>
              <w:top w:val="nil"/>
              <w:left w:val="nil"/>
              <w:bottom w:val="single" w:color="000000" w:sz="4" w:space="0"/>
              <w:right w:val="single" w:color="000000" w:sz="4" w:space="0"/>
            </w:tcBorders>
          </w:tcPr>
          <w:p w14:paraId="72CF0F99">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3AEBD732">
            <w:pPr>
              <w:rPr>
                <w:rFonts w:hint="eastAsia" w:ascii="宋体" w:hAnsi="宋体" w:eastAsia="宋体" w:cs="宋体"/>
                <w:sz w:val="21"/>
                <w:szCs w:val="21"/>
              </w:rPr>
            </w:pPr>
          </w:p>
        </w:tc>
      </w:tr>
      <w:tr w14:paraId="4A9AC6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019C00F0">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45139F89">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118" w:type="dxa"/>
            <w:tcBorders>
              <w:top w:val="nil"/>
              <w:left w:val="nil"/>
              <w:bottom w:val="single" w:color="000000" w:sz="4" w:space="0"/>
              <w:right w:val="single" w:color="000000" w:sz="4" w:space="0"/>
            </w:tcBorders>
          </w:tcPr>
          <w:p w14:paraId="54EA9F30">
            <w:pPr>
              <w:rPr>
                <w:rFonts w:hint="eastAsia" w:ascii="宋体" w:hAnsi="宋体" w:eastAsia="宋体" w:cs="宋体"/>
                <w:sz w:val="21"/>
                <w:szCs w:val="21"/>
              </w:rPr>
            </w:pPr>
            <w:r>
              <w:rPr>
                <w:rFonts w:hint="eastAsia" w:ascii="宋体" w:hAnsi="宋体" w:eastAsia="宋体" w:cs="宋体"/>
                <w:sz w:val="21"/>
                <w:szCs w:val="21"/>
              </w:rPr>
              <w:t>保安员的着装要整洁、严肃。</w:t>
            </w:r>
          </w:p>
        </w:tc>
        <w:tc>
          <w:tcPr>
            <w:tcW w:w="589" w:type="dxa"/>
            <w:vMerge w:val="continue"/>
            <w:tcBorders>
              <w:top w:val="nil"/>
              <w:left w:val="nil"/>
              <w:bottom w:val="single" w:color="000000" w:sz="4" w:space="0"/>
              <w:right w:val="single" w:color="000000" w:sz="4" w:space="0"/>
            </w:tcBorders>
          </w:tcPr>
          <w:p w14:paraId="479DF3BD">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11490A98">
            <w:pPr>
              <w:rPr>
                <w:rFonts w:hint="eastAsia" w:ascii="宋体" w:hAnsi="宋体" w:eastAsia="宋体" w:cs="宋体"/>
                <w:sz w:val="21"/>
                <w:szCs w:val="21"/>
              </w:rPr>
            </w:pPr>
            <w:r>
              <w:rPr>
                <w:rFonts w:hint="eastAsia" w:ascii="宋体" w:hAnsi="宋体" w:eastAsia="宋体" w:cs="宋体"/>
                <w:sz w:val="21"/>
                <w:szCs w:val="21"/>
              </w:rPr>
              <w:t>保安员在岗期间着装不整洁、工作不严肃。发现一次扣0.1分</w:t>
            </w:r>
          </w:p>
        </w:tc>
        <w:tc>
          <w:tcPr>
            <w:tcW w:w="775" w:type="dxa"/>
            <w:vMerge w:val="continue"/>
            <w:tcBorders>
              <w:top w:val="nil"/>
              <w:left w:val="nil"/>
              <w:bottom w:val="single" w:color="000000" w:sz="4" w:space="0"/>
              <w:right w:val="single" w:color="000000" w:sz="4" w:space="0"/>
            </w:tcBorders>
          </w:tcPr>
          <w:p w14:paraId="21686D5D">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2FAE2567">
            <w:pPr>
              <w:rPr>
                <w:rFonts w:hint="eastAsia" w:ascii="宋体" w:hAnsi="宋体" w:eastAsia="宋体" w:cs="宋体"/>
                <w:sz w:val="21"/>
                <w:szCs w:val="21"/>
              </w:rPr>
            </w:pPr>
          </w:p>
        </w:tc>
      </w:tr>
      <w:tr w14:paraId="12FEEF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3754ACC5">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7BAE47A5">
            <w:pPr>
              <w:jc w:val="center"/>
              <w:rPr>
                <w:rFonts w:hint="eastAsia" w:ascii="宋体" w:hAnsi="宋体" w:eastAsia="宋体" w:cs="宋体"/>
                <w:sz w:val="21"/>
                <w:szCs w:val="21"/>
              </w:rPr>
            </w:pPr>
            <w:r>
              <w:rPr>
                <w:rFonts w:hint="eastAsia" w:ascii="宋体" w:hAnsi="宋体" w:eastAsia="宋体" w:cs="宋体"/>
                <w:sz w:val="21"/>
                <w:szCs w:val="21"/>
              </w:rPr>
              <w:t>16</w:t>
            </w:r>
          </w:p>
        </w:tc>
        <w:tc>
          <w:tcPr>
            <w:tcW w:w="2118" w:type="dxa"/>
            <w:tcBorders>
              <w:top w:val="nil"/>
              <w:left w:val="nil"/>
              <w:bottom w:val="single" w:color="000000" w:sz="4" w:space="0"/>
              <w:right w:val="single" w:color="000000" w:sz="4" w:space="0"/>
            </w:tcBorders>
          </w:tcPr>
          <w:p w14:paraId="42C07F12">
            <w:pPr>
              <w:rPr>
                <w:rFonts w:hint="eastAsia" w:ascii="宋体" w:hAnsi="宋体" w:eastAsia="宋体" w:cs="宋体"/>
                <w:sz w:val="21"/>
                <w:szCs w:val="21"/>
              </w:rPr>
            </w:pPr>
            <w:r>
              <w:rPr>
                <w:rFonts w:hint="eastAsia" w:ascii="宋体" w:hAnsi="宋体" w:eastAsia="宋体" w:cs="宋体"/>
                <w:sz w:val="21"/>
                <w:szCs w:val="21"/>
              </w:rPr>
              <w:t>保安员遵守岗位管理工作纪律，有效履行岗位职责，维护医院安全与稳定。</w:t>
            </w:r>
          </w:p>
        </w:tc>
        <w:tc>
          <w:tcPr>
            <w:tcW w:w="589" w:type="dxa"/>
            <w:vMerge w:val="continue"/>
            <w:tcBorders>
              <w:top w:val="nil"/>
              <w:left w:val="nil"/>
              <w:bottom w:val="single" w:color="000000" w:sz="4" w:space="0"/>
              <w:right w:val="single" w:color="000000" w:sz="4" w:space="0"/>
            </w:tcBorders>
          </w:tcPr>
          <w:p w14:paraId="732F5AD2">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449D8E1B">
            <w:pPr>
              <w:rPr>
                <w:rFonts w:hint="eastAsia" w:ascii="宋体" w:hAnsi="宋体" w:eastAsia="宋体" w:cs="宋体"/>
                <w:sz w:val="21"/>
                <w:szCs w:val="21"/>
              </w:rPr>
            </w:pPr>
            <w:r>
              <w:rPr>
                <w:rFonts w:hint="eastAsia" w:ascii="宋体" w:hAnsi="宋体" w:eastAsia="宋体" w:cs="宋体"/>
                <w:sz w:val="21"/>
                <w:szCs w:val="21"/>
              </w:rPr>
              <w:t>保安员不遵守岗位管理工作纪律，未履行岗位职责的，一次扣0.1分</w:t>
            </w:r>
          </w:p>
        </w:tc>
        <w:tc>
          <w:tcPr>
            <w:tcW w:w="775" w:type="dxa"/>
            <w:vMerge w:val="continue"/>
            <w:tcBorders>
              <w:top w:val="nil"/>
              <w:left w:val="nil"/>
              <w:bottom w:val="single" w:color="000000" w:sz="4" w:space="0"/>
              <w:right w:val="single" w:color="000000" w:sz="4" w:space="0"/>
            </w:tcBorders>
          </w:tcPr>
          <w:p w14:paraId="4ECCC323">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76580025">
            <w:pPr>
              <w:rPr>
                <w:rFonts w:hint="eastAsia" w:ascii="宋体" w:hAnsi="宋体" w:eastAsia="宋体" w:cs="宋体"/>
                <w:sz w:val="21"/>
                <w:szCs w:val="21"/>
              </w:rPr>
            </w:pPr>
          </w:p>
        </w:tc>
      </w:tr>
      <w:tr w14:paraId="4A4DED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6598E497">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55EDE5C6">
            <w:pPr>
              <w:jc w:val="center"/>
              <w:rPr>
                <w:rFonts w:hint="eastAsia" w:ascii="宋体" w:hAnsi="宋体" w:eastAsia="宋体" w:cs="宋体"/>
                <w:sz w:val="21"/>
                <w:szCs w:val="21"/>
              </w:rPr>
            </w:pPr>
            <w:r>
              <w:rPr>
                <w:rFonts w:hint="eastAsia" w:ascii="宋体" w:hAnsi="宋体" w:eastAsia="宋体" w:cs="宋体"/>
                <w:sz w:val="21"/>
                <w:szCs w:val="21"/>
              </w:rPr>
              <w:t>17</w:t>
            </w:r>
          </w:p>
        </w:tc>
        <w:tc>
          <w:tcPr>
            <w:tcW w:w="2118" w:type="dxa"/>
            <w:tcBorders>
              <w:top w:val="nil"/>
              <w:left w:val="nil"/>
              <w:bottom w:val="single" w:color="000000" w:sz="4" w:space="0"/>
              <w:right w:val="single" w:color="000000" w:sz="4" w:space="0"/>
            </w:tcBorders>
          </w:tcPr>
          <w:p w14:paraId="6B3EE2B0">
            <w:pPr>
              <w:rPr>
                <w:rFonts w:hint="eastAsia" w:ascii="宋体" w:hAnsi="宋体" w:eastAsia="宋体" w:cs="宋体"/>
                <w:sz w:val="21"/>
                <w:szCs w:val="21"/>
              </w:rPr>
            </w:pPr>
            <w:r>
              <w:rPr>
                <w:rFonts w:hint="eastAsia" w:ascii="宋体" w:hAnsi="宋体" w:eastAsia="宋体" w:cs="宋体"/>
                <w:sz w:val="21"/>
                <w:szCs w:val="21"/>
              </w:rPr>
              <w:t>及时和果断处理院内发生的突发事件或紧急事件。</w:t>
            </w:r>
          </w:p>
        </w:tc>
        <w:tc>
          <w:tcPr>
            <w:tcW w:w="589" w:type="dxa"/>
            <w:vMerge w:val="continue"/>
            <w:tcBorders>
              <w:top w:val="nil"/>
              <w:left w:val="nil"/>
              <w:bottom w:val="single" w:color="000000" w:sz="4" w:space="0"/>
              <w:right w:val="single" w:color="000000" w:sz="4" w:space="0"/>
            </w:tcBorders>
          </w:tcPr>
          <w:p w14:paraId="58D41C66">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6B20B740">
            <w:pPr>
              <w:rPr>
                <w:rFonts w:hint="eastAsia" w:ascii="宋体" w:hAnsi="宋体" w:eastAsia="宋体" w:cs="宋体"/>
                <w:sz w:val="21"/>
                <w:szCs w:val="21"/>
              </w:rPr>
            </w:pPr>
            <w:r>
              <w:rPr>
                <w:rFonts w:hint="eastAsia" w:ascii="宋体" w:hAnsi="宋体" w:eastAsia="宋体" w:cs="宋体"/>
                <w:sz w:val="21"/>
                <w:szCs w:val="21"/>
              </w:rPr>
              <w:t>不及时和果断处理院内发生的突发事件或紧急事件，一次扣1分</w:t>
            </w:r>
          </w:p>
        </w:tc>
        <w:tc>
          <w:tcPr>
            <w:tcW w:w="775" w:type="dxa"/>
            <w:vMerge w:val="continue"/>
            <w:tcBorders>
              <w:top w:val="nil"/>
              <w:left w:val="nil"/>
              <w:bottom w:val="single" w:color="000000" w:sz="4" w:space="0"/>
              <w:right w:val="single" w:color="000000" w:sz="4" w:space="0"/>
            </w:tcBorders>
          </w:tcPr>
          <w:p w14:paraId="7E96016A">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2F16A34C">
            <w:pPr>
              <w:rPr>
                <w:rFonts w:hint="eastAsia" w:ascii="宋体" w:hAnsi="宋体" w:eastAsia="宋体" w:cs="宋体"/>
                <w:sz w:val="21"/>
                <w:szCs w:val="21"/>
              </w:rPr>
            </w:pPr>
          </w:p>
        </w:tc>
      </w:tr>
      <w:tr w14:paraId="02060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3CB13050">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2BEB4AC8">
            <w:pPr>
              <w:jc w:val="center"/>
              <w:rPr>
                <w:rFonts w:hint="eastAsia" w:ascii="宋体" w:hAnsi="宋体" w:eastAsia="宋体" w:cs="宋体"/>
                <w:sz w:val="21"/>
                <w:szCs w:val="21"/>
              </w:rPr>
            </w:pPr>
            <w:r>
              <w:rPr>
                <w:rFonts w:hint="eastAsia" w:ascii="宋体" w:hAnsi="宋体" w:eastAsia="宋体" w:cs="宋体"/>
                <w:sz w:val="21"/>
                <w:szCs w:val="21"/>
              </w:rPr>
              <w:t>18</w:t>
            </w:r>
          </w:p>
        </w:tc>
        <w:tc>
          <w:tcPr>
            <w:tcW w:w="2118" w:type="dxa"/>
            <w:tcBorders>
              <w:top w:val="nil"/>
              <w:left w:val="nil"/>
              <w:bottom w:val="single" w:color="000000" w:sz="4" w:space="0"/>
              <w:right w:val="single" w:color="000000" w:sz="4" w:space="0"/>
            </w:tcBorders>
          </w:tcPr>
          <w:p w14:paraId="3FC505CF">
            <w:pPr>
              <w:rPr>
                <w:rFonts w:hint="eastAsia" w:ascii="宋体" w:hAnsi="宋体" w:eastAsia="宋体" w:cs="宋体"/>
                <w:sz w:val="21"/>
                <w:szCs w:val="21"/>
              </w:rPr>
            </w:pPr>
            <w:r>
              <w:rPr>
                <w:rFonts w:hint="eastAsia" w:ascii="宋体" w:hAnsi="宋体" w:eastAsia="宋体" w:cs="宋体"/>
                <w:sz w:val="21"/>
                <w:szCs w:val="21"/>
              </w:rPr>
              <w:t>及时和果断处理各岗位范围的治安及纠纷。</w:t>
            </w:r>
          </w:p>
        </w:tc>
        <w:tc>
          <w:tcPr>
            <w:tcW w:w="589" w:type="dxa"/>
            <w:vMerge w:val="continue"/>
            <w:tcBorders>
              <w:top w:val="nil"/>
              <w:left w:val="nil"/>
              <w:bottom w:val="single" w:color="000000" w:sz="4" w:space="0"/>
              <w:right w:val="single" w:color="000000" w:sz="4" w:space="0"/>
            </w:tcBorders>
          </w:tcPr>
          <w:p w14:paraId="50B18022">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2FCD1F29">
            <w:pPr>
              <w:rPr>
                <w:rFonts w:hint="eastAsia" w:ascii="宋体" w:hAnsi="宋体" w:eastAsia="宋体" w:cs="宋体"/>
                <w:sz w:val="21"/>
                <w:szCs w:val="21"/>
              </w:rPr>
            </w:pPr>
            <w:r>
              <w:rPr>
                <w:rFonts w:hint="eastAsia" w:ascii="宋体" w:hAnsi="宋体" w:eastAsia="宋体" w:cs="宋体"/>
                <w:sz w:val="21"/>
                <w:szCs w:val="21"/>
              </w:rPr>
              <w:t>不及时和果断处理各岗位范围的治安及纠纷，一次扣1分</w:t>
            </w:r>
          </w:p>
        </w:tc>
        <w:tc>
          <w:tcPr>
            <w:tcW w:w="775" w:type="dxa"/>
            <w:vMerge w:val="continue"/>
            <w:tcBorders>
              <w:top w:val="nil"/>
              <w:left w:val="nil"/>
              <w:bottom w:val="single" w:color="000000" w:sz="4" w:space="0"/>
              <w:right w:val="single" w:color="000000" w:sz="4" w:space="0"/>
            </w:tcBorders>
          </w:tcPr>
          <w:p w14:paraId="72F96D5B">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40A72C85">
            <w:pPr>
              <w:rPr>
                <w:rFonts w:hint="eastAsia" w:ascii="宋体" w:hAnsi="宋体" w:eastAsia="宋体" w:cs="宋体"/>
                <w:sz w:val="21"/>
                <w:szCs w:val="21"/>
              </w:rPr>
            </w:pPr>
          </w:p>
        </w:tc>
      </w:tr>
      <w:tr w14:paraId="553DC3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550FC256">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26622598">
            <w:pPr>
              <w:jc w:val="center"/>
              <w:rPr>
                <w:rFonts w:hint="eastAsia" w:ascii="宋体" w:hAnsi="宋体" w:eastAsia="宋体" w:cs="宋体"/>
                <w:sz w:val="21"/>
                <w:szCs w:val="21"/>
              </w:rPr>
            </w:pPr>
            <w:r>
              <w:rPr>
                <w:rFonts w:hint="eastAsia" w:ascii="宋体" w:hAnsi="宋体" w:eastAsia="宋体" w:cs="宋体"/>
                <w:sz w:val="21"/>
                <w:szCs w:val="21"/>
              </w:rPr>
              <w:t>19</w:t>
            </w:r>
          </w:p>
        </w:tc>
        <w:tc>
          <w:tcPr>
            <w:tcW w:w="2118" w:type="dxa"/>
            <w:tcBorders>
              <w:top w:val="nil"/>
              <w:left w:val="nil"/>
              <w:bottom w:val="single" w:color="000000" w:sz="4" w:space="0"/>
              <w:right w:val="single" w:color="000000" w:sz="4" w:space="0"/>
            </w:tcBorders>
          </w:tcPr>
          <w:p w14:paraId="0FD4D4CB">
            <w:pPr>
              <w:rPr>
                <w:rFonts w:hint="eastAsia" w:ascii="宋体" w:hAnsi="宋体" w:eastAsia="宋体" w:cs="宋体"/>
                <w:sz w:val="21"/>
                <w:szCs w:val="21"/>
              </w:rPr>
            </w:pPr>
            <w:r>
              <w:rPr>
                <w:rFonts w:hint="eastAsia" w:ascii="宋体" w:hAnsi="宋体" w:eastAsia="宋体" w:cs="宋体"/>
                <w:sz w:val="21"/>
                <w:szCs w:val="21"/>
              </w:rPr>
              <w:t>保证提供有较强管理能力的管理人员。</w:t>
            </w:r>
          </w:p>
        </w:tc>
        <w:tc>
          <w:tcPr>
            <w:tcW w:w="589" w:type="dxa"/>
            <w:vMerge w:val="continue"/>
            <w:tcBorders>
              <w:top w:val="nil"/>
              <w:left w:val="nil"/>
              <w:bottom w:val="single" w:color="000000" w:sz="4" w:space="0"/>
              <w:right w:val="single" w:color="000000" w:sz="4" w:space="0"/>
            </w:tcBorders>
          </w:tcPr>
          <w:p w14:paraId="076AF125">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1AC1924B">
            <w:pPr>
              <w:rPr>
                <w:rFonts w:hint="eastAsia" w:ascii="宋体" w:hAnsi="宋体" w:eastAsia="宋体" w:cs="宋体"/>
                <w:sz w:val="21"/>
                <w:szCs w:val="21"/>
              </w:rPr>
            </w:pPr>
            <w:r>
              <w:rPr>
                <w:rFonts w:hint="eastAsia" w:ascii="宋体" w:hAnsi="宋体" w:eastAsia="宋体" w:cs="宋体"/>
                <w:sz w:val="21"/>
                <w:szCs w:val="21"/>
              </w:rPr>
              <w:t>未能提供有较强管理能力的管理人员，扣5分。</w:t>
            </w:r>
          </w:p>
        </w:tc>
        <w:tc>
          <w:tcPr>
            <w:tcW w:w="775" w:type="dxa"/>
            <w:vMerge w:val="continue"/>
            <w:tcBorders>
              <w:top w:val="nil"/>
              <w:left w:val="nil"/>
              <w:bottom w:val="single" w:color="000000" w:sz="4" w:space="0"/>
              <w:right w:val="single" w:color="000000" w:sz="4" w:space="0"/>
            </w:tcBorders>
          </w:tcPr>
          <w:p w14:paraId="77A1D66E">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3CBE7DE0">
            <w:pPr>
              <w:rPr>
                <w:rFonts w:hint="eastAsia" w:ascii="宋体" w:hAnsi="宋体" w:eastAsia="宋体" w:cs="宋体"/>
                <w:sz w:val="21"/>
                <w:szCs w:val="21"/>
              </w:rPr>
            </w:pPr>
          </w:p>
        </w:tc>
      </w:tr>
      <w:tr w14:paraId="6F50B3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7EC7754B">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05418943">
            <w:pPr>
              <w:jc w:val="center"/>
              <w:rPr>
                <w:rFonts w:hint="eastAsia" w:ascii="宋体" w:hAnsi="宋体" w:eastAsia="宋体" w:cs="宋体"/>
                <w:sz w:val="21"/>
                <w:szCs w:val="21"/>
              </w:rPr>
            </w:pPr>
            <w:r>
              <w:rPr>
                <w:rFonts w:hint="eastAsia" w:ascii="宋体" w:hAnsi="宋体" w:eastAsia="宋体" w:cs="宋体"/>
                <w:sz w:val="21"/>
                <w:szCs w:val="21"/>
              </w:rPr>
              <w:t>20</w:t>
            </w:r>
          </w:p>
        </w:tc>
        <w:tc>
          <w:tcPr>
            <w:tcW w:w="2118" w:type="dxa"/>
            <w:tcBorders>
              <w:top w:val="nil"/>
              <w:left w:val="nil"/>
              <w:bottom w:val="single" w:color="000000" w:sz="4" w:space="0"/>
              <w:right w:val="single" w:color="000000" w:sz="4" w:space="0"/>
            </w:tcBorders>
          </w:tcPr>
          <w:p w14:paraId="09231B68">
            <w:pPr>
              <w:rPr>
                <w:rFonts w:hint="eastAsia" w:ascii="宋体" w:hAnsi="宋体" w:eastAsia="宋体" w:cs="宋体"/>
                <w:sz w:val="21"/>
                <w:szCs w:val="21"/>
              </w:rPr>
            </w:pPr>
            <w:r>
              <w:rPr>
                <w:rFonts w:hint="eastAsia" w:ascii="宋体" w:hAnsi="宋体" w:eastAsia="宋体" w:cs="宋体"/>
                <w:sz w:val="21"/>
                <w:szCs w:val="21"/>
              </w:rPr>
              <w:t>保证项目管理人员定期如实向甲方总务科汇报工作情况。</w:t>
            </w:r>
          </w:p>
        </w:tc>
        <w:tc>
          <w:tcPr>
            <w:tcW w:w="589" w:type="dxa"/>
            <w:vMerge w:val="continue"/>
            <w:tcBorders>
              <w:top w:val="nil"/>
              <w:left w:val="nil"/>
              <w:bottom w:val="single" w:color="000000" w:sz="4" w:space="0"/>
              <w:right w:val="single" w:color="000000" w:sz="4" w:space="0"/>
            </w:tcBorders>
          </w:tcPr>
          <w:p w14:paraId="5DDF16FD">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1E3EB818">
            <w:pPr>
              <w:rPr>
                <w:rFonts w:hint="eastAsia" w:ascii="宋体" w:hAnsi="宋体" w:eastAsia="宋体" w:cs="宋体"/>
                <w:sz w:val="21"/>
                <w:szCs w:val="21"/>
              </w:rPr>
            </w:pPr>
            <w:r>
              <w:rPr>
                <w:rFonts w:hint="eastAsia" w:ascii="宋体" w:hAnsi="宋体" w:eastAsia="宋体" w:cs="宋体"/>
                <w:sz w:val="21"/>
                <w:szCs w:val="21"/>
              </w:rPr>
              <w:t>项目管理人员未能定期如实向甲方总务科汇报工作情况。一次扣1分。</w:t>
            </w:r>
          </w:p>
        </w:tc>
        <w:tc>
          <w:tcPr>
            <w:tcW w:w="775" w:type="dxa"/>
            <w:vMerge w:val="continue"/>
            <w:tcBorders>
              <w:top w:val="nil"/>
              <w:left w:val="nil"/>
              <w:bottom w:val="single" w:color="000000" w:sz="4" w:space="0"/>
              <w:right w:val="single" w:color="000000" w:sz="4" w:space="0"/>
            </w:tcBorders>
          </w:tcPr>
          <w:p w14:paraId="3E78AD51">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0F518830">
            <w:pPr>
              <w:rPr>
                <w:rFonts w:hint="eastAsia" w:ascii="宋体" w:hAnsi="宋体" w:eastAsia="宋体" w:cs="宋体"/>
                <w:sz w:val="21"/>
                <w:szCs w:val="21"/>
              </w:rPr>
            </w:pPr>
          </w:p>
        </w:tc>
      </w:tr>
      <w:tr w14:paraId="4654D4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2B677AE1">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117DC832">
            <w:pPr>
              <w:jc w:val="center"/>
              <w:rPr>
                <w:rFonts w:hint="eastAsia" w:ascii="宋体" w:hAnsi="宋体" w:eastAsia="宋体" w:cs="宋体"/>
                <w:sz w:val="21"/>
                <w:szCs w:val="21"/>
              </w:rPr>
            </w:pPr>
            <w:r>
              <w:rPr>
                <w:rFonts w:hint="eastAsia" w:ascii="宋体" w:hAnsi="宋体" w:eastAsia="宋体" w:cs="宋体"/>
                <w:sz w:val="21"/>
                <w:szCs w:val="21"/>
              </w:rPr>
              <w:t>21</w:t>
            </w:r>
          </w:p>
        </w:tc>
        <w:tc>
          <w:tcPr>
            <w:tcW w:w="2118" w:type="dxa"/>
            <w:tcBorders>
              <w:top w:val="nil"/>
              <w:left w:val="nil"/>
              <w:bottom w:val="single" w:color="000000" w:sz="4" w:space="0"/>
              <w:right w:val="single" w:color="000000" w:sz="4" w:space="0"/>
            </w:tcBorders>
          </w:tcPr>
          <w:p w14:paraId="24F69EE4">
            <w:pPr>
              <w:rPr>
                <w:rFonts w:hint="eastAsia" w:ascii="宋体" w:hAnsi="宋体" w:eastAsia="宋体" w:cs="宋体"/>
                <w:sz w:val="21"/>
                <w:szCs w:val="21"/>
              </w:rPr>
            </w:pPr>
            <w:r>
              <w:rPr>
                <w:rFonts w:hint="eastAsia" w:ascii="宋体" w:hAnsi="宋体" w:eastAsia="宋体" w:cs="宋体"/>
                <w:sz w:val="21"/>
                <w:szCs w:val="21"/>
              </w:rPr>
              <w:t>1、乙方在没有征得甲方总务科同意的情况下，不得随意更换或辞退保安员。</w:t>
            </w:r>
          </w:p>
          <w:p w14:paraId="071B40BB">
            <w:pPr>
              <w:rPr>
                <w:rFonts w:hint="eastAsia" w:ascii="宋体" w:hAnsi="宋体" w:eastAsia="宋体" w:cs="宋体"/>
                <w:sz w:val="21"/>
                <w:szCs w:val="21"/>
              </w:rPr>
            </w:pPr>
            <w:r>
              <w:rPr>
                <w:rFonts w:hint="eastAsia" w:ascii="宋体" w:hAnsi="宋体" w:eastAsia="宋体" w:cs="宋体"/>
                <w:sz w:val="21"/>
                <w:szCs w:val="21"/>
              </w:rPr>
              <w:t>2、更换保安员时，必须在甲方或乙方提交日算起两天内补充到位，同时提供个人资料。</w:t>
            </w:r>
          </w:p>
        </w:tc>
        <w:tc>
          <w:tcPr>
            <w:tcW w:w="589" w:type="dxa"/>
            <w:vMerge w:val="continue"/>
            <w:tcBorders>
              <w:top w:val="nil"/>
              <w:left w:val="nil"/>
              <w:bottom w:val="single" w:color="000000" w:sz="4" w:space="0"/>
              <w:right w:val="single" w:color="000000" w:sz="4" w:space="0"/>
            </w:tcBorders>
          </w:tcPr>
          <w:p w14:paraId="728C1166">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5133FD8B">
            <w:pPr>
              <w:rPr>
                <w:rFonts w:hint="eastAsia" w:ascii="宋体" w:hAnsi="宋体" w:eastAsia="宋体" w:cs="宋体"/>
                <w:sz w:val="21"/>
                <w:szCs w:val="21"/>
              </w:rPr>
            </w:pPr>
            <w:r>
              <w:rPr>
                <w:rFonts w:hint="eastAsia" w:ascii="宋体" w:hAnsi="宋体" w:eastAsia="宋体" w:cs="宋体"/>
                <w:sz w:val="21"/>
                <w:szCs w:val="21"/>
              </w:rPr>
              <w:t>1、未经总务科领导同意的情况下，乙方随意更换或辞退保安员，每次（人）扣1分.</w:t>
            </w:r>
          </w:p>
          <w:p w14:paraId="1579488F">
            <w:pPr>
              <w:rPr>
                <w:rFonts w:hint="eastAsia" w:ascii="宋体" w:hAnsi="宋体" w:eastAsia="宋体" w:cs="宋体"/>
                <w:sz w:val="21"/>
                <w:szCs w:val="21"/>
              </w:rPr>
            </w:pPr>
            <w:r>
              <w:rPr>
                <w:rFonts w:hint="eastAsia" w:ascii="宋体" w:hAnsi="宋体" w:eastAsia="宋体" w:cs="宋体"/>
                <w:sz w:val="21"/>
                <w:szCs w:val="21"/>
              </w:rPr>
              <w:t>2、从提交日算起3天内未能补充保安员到位，同时无提供个人资料，每人次扣0.5分。</w:t>
            </w:r>
          </w:p>
        </w:tc>
        <w:tc>
          <w:tcPr>
            <w:tcW w:w="775" w:type="dxa"/>
            <w:vMerge w:val="continue"/>
            <w:tcBorders>
              <w:top w:val="nil"/>
              <w:left w:val="nil"/>
              <w:bottom w:val="single" w:color="000000" w:sz="4" w:space="0"/>
              <w:right w:val="single" w:color="000000" w:sz="4" w:space="0"/>
            </w:tcBorders>
          </w:tcPr>
          <w:p w14:paraId="64DC3935">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5EA672C1">
            <w:pPr>
              <w:rPr>
                <w:rFonts w:hint="eastAsia" w:ascii="宋体" w:hAnsi="宋体" w:eastAsia="宋体" w:cs="宋体"/>
                <w:sz w:val="21"/>
                <w:szCs w:val="21"/>
              </w:rPr>
            </w:pPr>
          </w:p>
        </w:tc>
      </w:tr>
      <w:tr w14:paraId="1FDB6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7C537885">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245E68D9">
            <w:pPr>
              <w:jc w:val="center"/>
              <w:rPr>
                <w:rFonts w:hint="eastAsia" w:ascii="宋体" w:hAnsi="宋体" w:eastAsia="宋体" w:cs="宋体"/>
                <w:sz w:val="21"/>
                <w:szCs w:val="21"/>
              </w:rPr>
            </w:pPr>
            <w:r>
              <w:rPr>
                <w:rFonts w:hint="eastAsia" w:ascii="宋体" w:hAnsi="宋体" w:eastAsia="宋体" w:cs="宋体"/>
                <w:sz w:val="21"/>
                <w:szCs w:val="21"/>
              </w:rPr>
              <w:t>22</w:t>
            </w:r>
          </w:p>
        </w:tc>
        <w:tc>
          <w:tcPr>
            <w:tcW w:w="2118" w:type="dxa"/>
            <w:tcBorders>
              <w:top w:val="nil"/>
              <w:left w:val="nil"/>
              <w:bottom w:val="single" w:color="000000" w:sz="4" w:space="0"/>
              <w:right w:val="single" w:color="000000" w:sz="4" w:space="0"/>
            </w:tcBorders>
          </w:tcPr>
          <w:p w14:paraId="0CB2CD9B">
            <w:pPr>
              <w:rPr>
                <w:rFonts w:hint="eastAsia" w:ascii="宋体" w:hAnsi="宋体" w:eastAsia="宋体" w:cs="宋体"/>
                <w:sz w:val="21"/>
                <w:szCs w:val="21"/>
              </w:rPr>
            </w:pPr>
            <w:r>
              <w:rPr>
                <w:rFonts w:hint="eastAsia" w:ascii="宋体" w:hAnsi="宋体" w:eastAsia="宋体" w:cs="宋体"/>
                <w:sz w:val="21"/>
                <w:szCs w:val="21"/>
              </w:rPr>
              <w:t>甲方因工作需要，确要安排人员加班，乙方立即安排人员到位并听从总务科安排。</w:t>
            </w:r>
          </w:p>
        </w:tc>
        <w:tc>
          <w:tcPr>
            <w:tcW w:w="589" w:type="dxa"/>
            <w:vMerge w:val="continue"/>
            <w:tcBorders>
              <w:top w:val="nil"/>
              <w:left w:val="nil"/>
              <w:bottom w:val="single" w:color="000000" w:sz="4" w:space="0"/>
              <w:right w:val="single" w:color="000000" w:sz="4" w:space="0"/>
            </w:tcBorders>
          </w:tcPr>
          <w:p w14:paraId="4191DAF2">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0C3D0CAE">
            <w:pPr>
              <w:rPr>
                <w:rFonts w:hint="eastAsia" w:ascii="宋体" w:hAnsi="宋体" w:eastAsia="宋体" w:cs="宋体"/>
                <w:sz w:val="21"/>
                <w:szCs w:val="21"/>
              </w:rPr>
            </w:pPr>
            <w:r>
              <w:rPr>
                <w:rFonts w:hint="eastAsia" w:ascii="宋体" w:hAnsi="宋体" w:eastAsia="宋体" w:cs="宋体"/>
                <w:sz w:val="21"/>
                <w:szCs w:val="21"/>
              </w:rPr>
              <w:t>乙方未立即安排人员到位和不服从总务科安排，每次扣2分。</w:t>
            </w:r>
          </w:p>
        </w:tc>
        <w:tc>
          <w:tcPr>
            <w:tcW w:w="775" w:type="dxa"/>
            <w:vMerge w:val="continue"/>
            <w:tcBorders>
              <w:top w:val="nil"/>
              <w:left w:val="nil"/>
              <w:bottom w:val="single" w:color="000000" w:sz="4" w:space="0"/>
              <w:right w:val="single" w:color="000000" w:sz="4" w:space="0"/>
            </w:tcBorders>
          </w:tcPr>
          <w:p w14:paraId="097C3880">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69529FC6">
            <w:pPr>
              <w:rPr>
                <w:rFonts w:hint="eastAsia" w:ascii="宋体" w:hAnsi="宋体" w:eastAsia="宋体" w:cs="宋体"/>
                <w:sz w:val="21"/>
                <w:szCs w:val="21"/>
              </w:rPr>
            </w:pPr>
          </w:p>
        </w:tc>
      </w:tr>
      <w:tr w14:paraId="707DA1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505E5D2B">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17339067">
            <w:pPr>
              <w:jc w:val="center"/>
              <w:rPr>
                <w:rFonts w:hint="eastAsia" w:ascii="宋体" w:hAnsi="宋体" w:eastAsia="宋体" w:cs="宋体"/>
                <w:sz w:val="21"/>
                <w:szCs w:val="21"/>
              </w:rPr>
            </w:pPr>
            <w:r>
              <w:rPr>
                <w:rFonts w:hint="eastAsia" w:ascii="宋体" w:hAnsi="宋体" w:eastAsia="宋体" w:cs="宋体"/>
                <w:sz w:val="21"/>
                <w:szCs w:val="21"/>
              </w:rPr>
              <w:t>23</w:t>
            </w:r>
          </w:p>
        </w:tc>
        <w:tc>
          <w:tcPr>
            <w:tcW w:w="2118" w:type="dxa"/>
            <w:tcBorders>
              <w:top w:val="nil"/>
              <w:left w:val="nil"/>
              <w:bottom w:val="single" w:color="000000" w:sz="4" w:space="0"/>
              <w:right w:val="single" w:color="000000" w:sz="4" w:space="0"/>
            </w:tcBorders>
          </w:tcPr>
          <w:p w14:paraId="3D6987A3">
            <w:pPr>
              <w:rPr>
                <w:rFonts w:hint="eastAsia" w:ascii="宋体" w:hAnsi="宋体" w:eastAsia="宋体" w:cs="宋体"/>
                <w:sz w:val="21"/>
                <w:szCs w:val="21"/>
              </w:rPr>
            </w:pPr>
            <w:r>
              <w:rPr>
                <w:rFonts w:hint="eastAsia" w:ascii="宋体" w:hAnsi="宋体" w:eastAsia="宋体" w:cs="宋体"/>
                <w:sz w:val="21"/>
                <w:szCs w:val="21"/>
              </w:rPr>
              <w:t>安排加班人员人数及时按规定如实报总务科确认。</w:t>
            </w:r>
          </w:p>
        </w:tc>
        <w:tc>
          <w:tcPr>
            <w:tcW w:w="589" w:type="dxa"/>
            <w:vMerge w:val="continue"/>
            <w:tcBorders>
              <w:top w:val="nil"/>
              <w:left w:val="nil"/>
              <w:bottom w:val="single" w:color="000000" w:sz="4" w:space="0"/>
              <w:right w:val="single" w:color="000000" w:sz="4" w:space="0"/>
            </w:tcBorders>
          </w:tcPr>
          <w:p w14:paraId="188E8DC5">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3DE8AF5B">
            <w:pPr>
              <w:rPr>
                <w:rFonts w:hint="eastAsia" w:ascii="宋体" w:hAnsi="宋体" w:eastAsia="宋体" w:cs="宋体"/>
                <w:sz w:val="21"/>
                <w:szCs w:val="21"/>
              </w:rPr>
            </w:pPr>
            <w:r>
              <w:rPr>
                <w:rFonts w:hint="eastAsia" w:ascii="宋体" w:hAnsi="宋体" w:eastAsia="宋体" w:cs="宋体"/>
                <w:sz w:val="21"/>
                <w:szCs w:val="21"/>
              </w:rPr>
              <w:t>不如实报总务科确认，每次扣1分。</w:t>
            </w:r>
          </w:p>
        </w:tc>
        <w:tc>
          <w:tcPr>
            <w:tcW w:w="775" w:type="dxa"/>
            <w:vMerge w:val="continue"/>
            <w:tcBorders>
              <w:top w:val="nil"/>
              <w:left w:val="nil"/>
              <w:bottom w:val="single" w:color="000000" w:sz="4" w:space="0"/>
              <w:right w:val="single" w:color="000000" w:sz="4" w:space="0"/>
            </w:tcBorders>
          </w:tcPr>
          <w:p w14:paraId="58FEE9CD">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760B8F53">
            <w:pPr>
              <w:rPr>
                <w:rFonts w:hint="eastAsia" w:ascii="宋体" w:hAnsi="宋体" w:eastAsia="宋体" w:cs="宋体"/>
                <w:sz w:val="21"/>
                <w:szCs w:val="21"/>
              </w:rPr>
            </w:pPr>
          </w:p>
        </w:tc>
      </w:tr>
      <w:tr w14:paraId="0879E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444BB5BC">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55722F9D">
            <w:pPr>
              <w:jc w:val="center"/>
              <w:rPr>
                <w:rFonts w:hint="eastAsia" w:ascii="宋体" w:hAnsi="宋体" w:eastAsia="宋体" w:cs="宋体"/>
                <w:sz w:val="21"/>
                <w:szCs w:val="21"/>
              </w:rPr>
            </w:pPr>
            <w:r>
              <w:rPr>
                <w:rFonts w:hint="eastAsia" w:ascii="宋体" w:hAnsi="宋体" w:eastAsia="宋体" w:cs="宋体"/>
                <w:sz w:val="21"/>
                <w:szCs w:val="21"/>
              </w:rPr>
              <w:t>24</w:t>
            </w:r>
          </w:p>
        </w:tc>
        <w:tc>
          <w:tcPr>
            <w:tcW w:w="2118" w:type="dxa"/>
            <w:tcBorders>
              <w:top w:val="nil"/>
              <w:left w:val="nil"/>
              <w:bottom w:val="single" w:color="000000" w:sz="4" w:space="0"/>
              <w:right w:val="single" w:color="000000" w:sz="4" w:space="0"/>
            </w:tcBorders>
          </w:tcPr>
          <w:p w14:paraId="06ABE171">
            <w:pPr>
              <w:rPr>
                <w:rFonts w:hint="eastAsia" w:ascii="宋体" w:hAnsi="宋体" w:eastAsia="宋体" w:cs="宋体"/>
                <w:sz w:val="21"/>
                <w:szCs w:val="21"/>
              </w:rPr>
            </w:pPr>
            <w:r>
              <w:rPr>
                <w:rFonts w:hint="eastAsia" w:ascii="宋体" w:hAnsi="宋体" w:eastAsia="宋体" w:cs="宋体"/>
                <w:sz w:val="21"/>
                <w:szCs w:val="21"/>
              </w:rPr>
              <w:t>乙方及时上报工作总结。</w:t>
            </w:r>
          </w:p>
        </w:tc>
        <w:tc>
          <w:tcPr>
            <w:tcW w:w="589" w:type="dxa"/>
            <w:vMerge w:val="continue"/>
            <w:tcBorders>
              <w:top w:val="nil"/>
              <w:left w:val="nil"/>
              <w:bottom w:val="single" w:color="000000" w:sz="4" w:space="0"/>
              <w:right w:val="single" w:color="000000" w:sz="4" w:space="0"/>
            </w:tcBorders>
          </w:tcPr>
          <w:p w14:paraId="5B42243D">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5722A1FA">
            <w:pPr>
              <w:rPr>
                <w:rFonts w:hint="eastAsia" w:ascii="宋体" w:hAnsi="宋体" w:eastAsia="宋体" w:cs="宋体"/>
                <w:sz w:val="21"/>
                <w:szCs w:val="21"/>
              </w:rPr>
            </w:pPr>
            <w:r>
              <w:rPr>
                <w:rFonts w:hint="eastAsia" w:ascii="宋体" w:hAnsi="宋体" w:eastAsia="宋体" w:cs="宋体"/>
                <w:sz w:val="21"/>
                <w:szCs w:val="21"/>
              </w:rPr>
              <w:t>乙方不及时上报工作总结。每次扣1分。</w:t>
            </w:r>
          </w:p>
        </w:tc>
        <w:tc>
          <w:tcPr>
            <w:tcW w:w="775" w:type="dxa"/>
            <w:vMerge w:val="restart"/>
            <w:tcBorders>
              <w:top w:val="nil"/>
              <w:left w:val="nil"/>
              <w:bottom w:val="single" w:color="000000" w:sz="4" w:space="0"/>
              <w:right w:val="single" w:color="000000" w:sz="4" w:space="0"/>
            </w:tcBorders>
          </w:tcPr>
          <w:p w14:paraId="28C83648">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370BC0B3">
            <w:pPr>
              <w:rPr>
                <w:rFonts w:hint="eastAsia" w:ascii="宋体" w:hAnsi="宋体" w:eastAsia="宋体" w:cs="宋体"/>
                <w:sz w:val="21"/>
                <w:szCs w:val="21"/>
              </w:rPr>
            </w:pPr>
          </w:p>
        </w:tc>
      </w:tr>
      <w:tr w14:paraId="79D3E9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5BDD1F66">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436C9562">
            <w:pPr>
              <w:jc w:val="center"/>
              <w:rPr>
                <w:rFonts w:hint="eastAsia" w:ascii="宋体" w:hAnsi="宋体" w:eastAsia="宋体" w:cs="宋体"/>
                <w:sz w:val="21"/>
                <w:szCs w:val="21"/>
              </w:rPr>
            </w:pPr>
            <w:r>
              <w:rPr>
                <w:rFonts w:hint="eastAsia" w:ascii="宋体" w:hAnsi="宋体" w:eastAsia="宋体" w:cs="宋体"/>
                <w:sz w:val="21"/>
                <w:szCs w:val="21"/>
              </w:rPr>
              <w:t>25</w:t>
            </w:r>
          </w:p>
        </w:tc>
        <w:tc>
          <w:tcPr>
            <w:tcW w:w="2118" w:type="dxa"/>
            <w:tcBorders>
              <w:top w:val="nil"/>
              <w:left w:val="nil"/>
              <w:bottom w:val="single" w:color="000000" w:sz="4" w:space="0"/>
              <w:right w:val="single" w:color="000000" w:sz="4" w:space="0"/>
            </w:tcBorders>
          </w:tcPr>
          <w:p w14:paraId="680416C9">
            <w:pPr>
              <w:rPr>
                <w:rFonts w:hint="eastAsia" w:ascii="宋体" w:hAnsi="宋体" w:eastAsia="宋体" w:cs="宋体"/>
                <w:sz w:val="21"/>
                <w:szCs w:val="21"/>
              </w:rPr>
            </w:pPr>
            <w:r>
              <w:rPr>
                <w:rFonts w:hint="eastAsia" w:ascii="宋体" w:hAnsi="宋体" w:eastAsia="宋体" w:cs="宋体"/>
                <w:sz w:val="21"/>
                <w:szCs w:val="21"/>
              </w:rPr>
              <w:t>每月定期发放保安员工资及相关福利。逢休息日或法定节假日必须提前发放。</w:t>
            </w:r>
          </w:p>
        </w:tc>
        <w:tc>
          <w:tcPr>
            <w:tcW w:w="589" w:type="dxa"/>
            <w:vMerge w:val="continue"/>
            <w:tcBorders>
              <w:top w:val="nil"/>
              <w:left w:val="nil"/>
              <w:bottom w:val="single" w:color="000000" w:sz="4" w:space="0"/>
              <w:right w:val="single" w:color="000000" w:sz="4" w:space="0"/>
            </w:tcBorders>
          </w:tcPr>
          <w:p w14:paraId="34CEB8CC">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697BEFEE">
            <w:pPr>
              <w:rPr>
                <w:rFonts w:hint="eastAsia" w:ascii="宋体" w:hAnsi="宋体" w:eastAsia="宋体" w:cs="宋体"/>
                <w:sz w:val="21"/>
                <w:szCs w:val="21"/>
              </w:rPr>
            </w:pPr>
            <w:r>
              <w:rPr>
                <w:rFonts w:hint="eastAsia" w:ascii="宋体" w:hAnsi="宋体" w:eastAsia="宋体" w:cs="宋体"/>
                <w:sz w:val="21"/>
                <w:szCs w:val="21"/>
              </w:rPr>
              <w:t>每月不准时发放保安员工资及相关福利，一次扣2分。</w:t>
            </w:r>
          </w:p>
        </w:tc>
        <w:tc>
          <w:tcPr>
            <w:tcW w:w="775" w:type="dxa"/>
            <w:vMerge w:val="continue"/>
            <w:tcBorders>
              <w:top w:val="nil"/>
              <w:left w:val="nil"/>
              <w:bottom w:val="single" w:color="000000" w:sz="4" w:space="0"/>
              <w:right w:val="single" w:color="000000" w:sz="4" w:space="0"/>
            </w:tcBorders>
          </w:tcPr>
          <w:p w14:paraId="3D881EC8">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23F3AD63">
            <w:pPr>
              <w:rPr>
                <w:rFonts w:hint="eastAsia" w:ascii="宋体" w:hAnsi="宋体" w:eastAsia="宋体" w:cs="宋体"/>
                <w:sz w:val="21"/>
                <w:szCs w:val="21"/>
              </w:rPr>
            </w:pPr>
          </w:p>
        </w:tc>
      </w:tr>
      <w:tr w14:paraId="2622A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13" w:type="dxa"/>
            <w:vMerge w:val="continue"/>
            <w:tcBorders>
              <w:top w:val="nil"/>
              <w:left w:val="single" w:color="000000" w:sz="4" w:space="0"/>
              <w:bottom w:val="single" w:color="000000" w:sz="4" w:space="0"/>
              <w:right w:val="single" w:color="000000" w:sz="4" w:space="0"/>
            </w:tcBorders>
          </w:tcPr>
          <w:p w14:paraId="024BDA1C">
            <w:pPr>
              <w:rPr>
                <w:rFonts w:hint="eastAsia" w:ascii="宋体" w:hAnsi="宋体" w:eastAsia="宋体" w:cs="宋体"/>
                <w:sz w:val="21"/>
                <w:szCs w:val="21"/>
              </w:rPr>
            </w:pPr>
          </w:p>
        </w:tc>
        <w:tc>
          <w:tcPr>
            <w:tcW w:w="442" w:type="dxa"/>
            <w:tcBorders>
              <w:top w:val="nil"/>
              <w:left w:val="nil"/>
              <w:bottom w:val="single" w:color="000000" w:sz="4" w:space="0"/>
              <w:right w:val="single" w:color="000000" w:sz="4" w:space="0"/>
            </w:tcBorders>
          </w:tcPr>
          <w:p w14:paraId="0833101C">
            <w:pPr>
              <w:jc w:val="center"/>
              <w:rPr>
                <w:rFonts w:hint="eastAsia" w:ascii="宋体" w:hAnsi="宋体" w:eastAsia="宋体" w:cs="宋体"/>
                <w:sz w:val="21"/>
                <w:szCs w:val="21"/>
              </w:rPr>
            </w:pPr>
            <w:r>
              <w:rPr>
                <w:rFonts w:hint="eastAsia" w:ascii="宋体" w:hAnsi="宋体" w:eastAsia="宋体" w:cs="宋体"/>
                <w:sz w:val="21"/>
                <w:szCs w:val="21"/>
              </w:rPr>
              <w:t>26</w:t>
            </w:r>
          </w:p>
        </w:tc>
        <w:tc>
          <w:tcPr>
            <w:tcW w:w="2118" w:type="dxa"/>
            <w:tcBorders>
              <w:top w:val="nil"/>
              <w:left w:val="nil"/>
              <w:bottom w:val="single" w:color="000000" w:sz="4" w:space="0"/>
              <w:right w:val="single" w:color="000000" w:sz="4" w:space="0"/>
            </w:tcBorders>
          </w:tcPr>
          <w:p w14:paraId="18C31E33">
            <w:pPr>
              <w:rPr>
                <w:rFonts w:hint="eastAsia" w:ascii="宋体" w:hAnsi="宋体" w:eastAsia="宋体" w:cs="宋体"/>
                <w:sz w:val="21"/>
                <w:szCs w:val="21"/>
              </w:rPr>
            </w:pPr>
            <w:r>
              <w:rPr>
                <w:rFonts w:hint="eastAsia" w:ascii="宋体" w:hAnsi="宋体" w:eastAsia="宋体" w:cs="宋体"/>
                <w:sz w:val="21"/>
                <w:szCs w:val="21"/>
              </w:rPr>
              <w:t>按定额人数足额配备保安员。</w:t>
            </w:r>
          </w:p>
        </w:tc>
        <w:tc>
          <w:tcPr>
            <w:tcW w:w="589" w:type="dxa"/>
            <w:vMerge w:val="continue"/>
            <w:tcBorders>
              <w:top w:val="nil"/>
              <w:left w:val="nil"/>
              <w:bottom w:val="single" w:color="000000" w:sz="4" w:space="0"/>
              <w:right w:val="single" w:color="000000" w:sz="4" w:space="0"/>
            </w:tcBorders>
          </w:tcPr>
          <w:p w14:paraId="3CEBE7F2">
            <w:pP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392E5719">
            <w:pPr>
              <w:rPr>
                <w:rFonts w:hint="eastAsia" w:ascii="宋体" w:hAnsi="宋体" w:eastAsia="宋体" w:cs="宋体"/>
                <w:sz w:val="21"/>
                <w:szCs w:val="21"/>
              </w:rPr>
            </w:pPr>
            <w:r>
              <w:rPr>
                <w:rFonts w:hint="eastAsia" w:ascii="宋体" w:hAnsi="宋体" w:eastAsia="宋体" w:cs="宋体"/>
                <w:sz w:val="21"/>
                <w:szCs w:val="21"/>
              </w:rPr>
              <w:t>未按定额人数足额配备保安员。每人次扣0.5分。</w:t>
            </w:r>
          </w:p>
        </w:tc>
        <w:tc>
          <w:tcPr>
            <w:tcW w:w="775" w:type="dxa"/>
            <w:vMerge w:val="continue"/>
            <w:tcBorders>
              <w:top w:val="nil"/>
              <w:left w:val="nil"/>
              <w:bottom w:val="single" w:color="000000" w:sz="4" w:space="0"/>
              <w:right w:val="single" w:color="000000" w:sz="4" w:space="0"/>
            </w:tcBorders>
          </w:tcPr>
          <w:p w14:paraId="545362C6">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7B22043D">
            <w:pPr>
              <w:rPr>
                <w:rFonts w:hint="eastAsia" w:ascii="宋体" w:hAnsi="宋体" w:eastAsia="宋体" w:cs="宋体"/>
                <w:sz w:val="21"/>
                <w:szCs w:val="21"/>
              </w:rPr>
            </w:pPr>
          </w:p>
        </w:tc>
      </w:tr>
      <w:tr w14:paraId="38317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173" w:type="dxa"/>
            <w:gridSpan w:val="3"/>
            <w:tcBorders>
              <w:top w:val="nil"/>
              <w:left w:val="single" w:color="000000" w:sz="4" w:space="0"/>
              <w:bottom w:val="single" w:color="000000" w:sz="4" w:space="0"/>
              <w:right w:val="single" w:color="000000" w:sz="4" w:space="0"/>
            </w:tcBorders>
          </w:tcPr>
          <w:p w14:paraId="33ACA195">
            <w:pPr>
              <w:jc w:val="center"/>
              <w:rPr>
                <w:rFonts w:hint="eastAsia" w:ascii="宋体" w:hAnsi="宋体" w:eastAsia="宋体" w:cs="宋体"/>
                <w:sz w:val="21"/>
                <w:szCs w:val="21"/>
              </w:rPr>
            </w:pPr>
            <w:r>
              <w:rPr>
                <w:rFonts w:hint="eastAsia" w:ascii="宋体" w:hAnsi="宋体" w:eastAsia="宋体" w:cs="宋体"/>
                <w:sz w:val="21"/>
                <w:szCs w:val="21"/>
              </w:rPr>
              <w:t>加分情况</w:t>
            </w:r>
          </w:p>
        </w:tc>
        <w:tc>
          <w:tcPr>
            <w:tcW w:w="589" w:type="dxa"/>
            <w:tcBorders>
              <w:top w:val="nil"/>
              <w:left w:val="nil"/>
              <w:bottom w:val="single" w:color="000000" w:sz="4" w:space="0"/>
              <w:right w:val="single" w:color="000000" w:sz="4" w:space="0"/>
            </w:tcBorders>
          </w:tcPr>
          <w:p w14:paraId="797436F1">
            <w:pPr>
              <w:jc w:val="center"/>
              <w:rPr>
                <w:rFonts w:hint="eastAsia" w:ascii="宋体" w:hAnsi="宋体" w:eastAsia="宋体" w:cs="宋体"/>
                <w:sz w:val="21"/>
                <w:szCs w:val="21"/>
              </w:rPr>
            </w:pPr>
          </w:p>
        </w:tc>
        <w:tc>
          <w:tcPr>
            <w:tcW w:w="2685" w:type="dxa"/>
            <w:tcBorders>
              <w:top w:val="nil"/>
              <w:left w:val="nil"/>
              <w:bottom w:val="single" w:color="000000" w:sz="4" w:space="0"/>
              <w:right w:val="single" w:color="000000" w:sz="4" w:space="0"/>
            </w:tcBorders>
          </w:tcPr>
          <w:p w14:paraId="02A5166E">
            <w:pPr>
              <w:rPr>
                <w:rFonts w:hint="eastAsia" w:ascii="宋体" w:hAnsi="宋体" w:eastAsia="宋体" w:cs="宋体"/>
                <w:sz w:val="21"/>
                <w:szCs w:val="21"/>
              </w:rPr>
            </w:pPr>
            <w:r>
              <w:rPr>
                <w:rFonts w:hint="eastAsia" w:ascii="宋体" w:hAnsi="宋体" w:eastAsia="宋体" w:cs="宋体"/>
                <w:sz w:val="21"/>
                <w:szCs w:val="21"/>
              </w:rPr>
              <w:t>加分说明：</w:t>
            </w:r>
          </w:p>
        </w:tc>
        <w:tc>
          <w:tcPr>
            <w:tcW w:w="775" w:type="dxa"/>
            <w:tcBorders>
              <w:top w:val="nil"/>
              <w:left w:val="nil"/>
              <w:bottom w:val="single" w:color="000000" w:sz="4" w:space="0"/>
              <w:right w:val="single" w:color="000000" w:sz="4" w:space="0"/>
            </w:tcBorders>
          </w:tcPr>
          <w:p w14:paraId="7870B3D9">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65BB64B2">
            <w:pPr>
              <w:rPr>
                <w:rFonts w:hint="eastAsia" w:ascii="宋体" w:hAnsi="宋体" w:eastAsia="宋体" w:cs="宋体"/>
                <w:sz w:val="21"/>
                <w:szCs w:val="21"/>
              </w:rPr>
            </w:pPr>
          </w:p>
        </w:tc>
      </w:tr>
      <w:tr w14:paraId="05F114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173" w:type="dxa"/>
            <w:gridSpan w:val="3"/>
            <w:tcBorders>
              <w:top w:val="nil"/>
              <w:left w:val="single" w:color="000000" w:sz="4" w:space="0"/>
              <w:bottom w:val="single" w:color="000000" w:sz="4" w:space="0"/>
              <w:right w:val="single" w:color="000000" w:sz="4" w:space="0"/>
            </w:tcBorders>
          </w:tcPr>
          <w:p w14:paraId="40231A98">
            <w:pPr>
              <w:jc w:val="center"/>
              <w:rPr>
                <w:rFonts w:hint="eastAsia" w:ascii="宋体" w:hAnsi="宋体" w:eastAsia="宋体" w:cs="宋体"/>
                <w:sz w:val="21"/>
                <w:szCs w:val="21"/>
              </w:rPr>
            </w:pPr>
            <w:r>
              <w:rPr>
                <w:rFonts w:hint="eastAsia" w:ascii="宋体" w:hAnsi="宋体" w:eastAsia="宋体" w:cs="宋体"/>
                <w:sz w:val="21"/>
                <w:szCs w:val="21"/>
              </w:rPr>
              <w:t>总 分</w:t>
            </w:r>
          </w:p>
        </w:tc>
        <w:tc>
          <w:tcPr>
            <w:tcW w:w="589" w:type="dxa"/>
            <w:tcBorders>
              <w:top w:val="nil"/>
              <w:left w:val="nil"/>
              <w:bottom w:val="single" w:color="000000" w:sz="4" w:space="0"/>
              <w:right w:val="single" w:color="000000" w:sz="4" w:space="0"/>
            </w:tcBorders>
          </w:tcPr>
          <w:p w14:paraId="1FC953A7">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2685" w:type="dxa"/>
            <w:tcBorders>
              <w:top w:val="nil"/>
              <w:left w:val="nil"/>
              <w:bottom w:val="single" w:color="000000" w:sz="4" w:space="0"/>
              <w:right w:val="single" w:color="000000" w:sz="4" w:space="0"/>
            </w:tcBorders>
          </w:tcPr>
          <w:p w14:paraId="01949A52">
            <w:pPr>
              <w:rPr>
                <w:rFonts w:hint="eastAsia" w:ascii="宋体" w:hAnsi="宋体" w:eastAsia="宋体" w:cs="宋体"/>
                <w:sz w:val="21"/>
                <w:szCs w:val="21"/>
              </w:rPr>
            </w:pPr>
          </w:p>
        </w:tc>
        <w:tc>
          <w:tcPr>
            <w:tcW w:w="775" w:type="dxa"/>
            <w:tcBorders>
              <w:top w:val="nil"/>
              <w:left w:val="nil"/>
              <w:bottom w:val="single" w:color="000000" w:sz="4" w:space="0"/>
              <w:right w:val="single" w:color="000000" w:sz="4" w:space="0"/>
            </w:tcBorders>
          </w:tcPr>
          <w:p w14:paraId="29298F8C">
            <w:pPr>
              <w:rPr>
                <w:rFonts w:hint="eastAsia" w:ascii="宋体" w:hAnsi="宋体" w:eastAsia="宋体" w:cs="宋体"/>
                <w:sz w:val="21"/>
                <w:szCs w:val="21"/>
              </w:rPr>
            </w:pPr>
          </w:p>
        </w:tc>
        <w:tc>
          <w:tcPr>
            <w:tcW w:w="1083" w:type="dxa"/>
            <w:tcBorders>
              <w:top w:val="nil"/>
              <w:left w:val="nil"/>
              <w:bottom w:val="single" w:color="000000" w:sz="4" w:space="0"/>
              <w:right w:val="single" w:color="000000" w:sz="4" w:space="0"/>
            </w:tcBorders>
          </w:tcPr>
          <w:p w14:paraId="2DE9CBCE">
            <w:pPr>
              <w:rPr>
                <w:rFonts w:hint="eastAsia" w:ascii="宋体" w:hAnsi="宋体" w:eastAsia="宋体" w:cs="宋体"/>
                <w:sz w:val="21"/>
                <w:szCs w:val="21"/>
              </w:rPr>
            </w:pPr>
          </w:p>
        </w:tc>
      </w:tr>
    </w:tbl>
    <w:p w14:paraId="09186963">
      <w:pPr>
        <w:rPr>
          <w:rFonts w:hint="eastAsia" w:ascii="宋体" w:hAnsi="宋体" w:eastAsia="宋体" w:cs="宋体"/>
          <w:sz w:val="24"/>
          <w:szCs w:val="24"/>
        </w:rPr>
      </w:pPr>
      <w:r>
        <w:rPr>
          <w:rFonts w:hint="eastAsia" w:ascii="宋体" w:hAnsi="宋体" w:eastAsia="宋体" w:cs="宋体"/>
          <w:sz w:val="24"/>
          <w:szCs w:val="24"/>
        </w:rPr>
        <w:t xml:space="preserve">   </w:t>
      </w:r>
    </w:p>
    <w:p w14:paraId="429F809B">
      <w:pPr>
        <w:rPr>
          <w:rFonts w:hint="eastAsia" w:ascii="宋体" w:hAnsi="宋体" w:eastAsia="宋体" w:cs="宋体"/>
          <w:sz w:val="24"/>
          <w:szCs w:val="24"/>
        </w:rPr>
      </w:pPr>
    </w:p>
    <w:p w14:paraId="049464BB">
      <w:pPr>
        <w:rPr>
          <w:rFonts w:hint="eastAsia" w:ascii="宋体" w:hAnsi="宋体" w:eastAsia="宋体" w:cs="宋体"/>
          <w:sz w:val="24"/>
          <w:szCs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E39EF"/>
    <w:multiLevelType w:val="singleLevel"/>
    <w:tmpl w:val="86CE39EF"/>
    <w:lvl w:ilvl="0" w:tentative="0">
      <w:start w:val="1"/>
      <w:numFmt w:val="decimal"/>
      <w:lvlText w:val="%1."/>
      <w:lvlJc w:val="left"/>
      <w:pPr>
        <w:ind w:left="425" w:hanging="425"/>
      </w:pPr>
      <w:rPr>
        <w:rFonts w:hint="default"/>
      </w:rPr>
    </w:lvl>
  </w:abstractNum>
  <w:abstractNum w:abstractNumId="1">
    <w:nsid w:val="8C558569"/>
    <w:multiLevelType w:val="singleLevel"/>
    <w:tmpl w:val="8C558569"/>
    <w:lvl w:ilvl="0" w:tentative="0">
      <w:start w:val="1"/>
      <w:numFmt w:val="decimal"/>
      <w:lvlText w:val="%1."/>
      <w:lvlJc w:val="left"/>
      <w:pPr>
        <w:ind w:left="425" w:hanging="425"/>
      </w:pPr>
      <w:rPr>
        <w:rFonts w:hint="default"/>
      </w:rPr>
    </w:lvl>
  </w:abstractNum>
  <w:abstractNum w:abstractNumId="2">
    <w:nsid w:val="8D637A05"/>
    <w:multiLevelType w:val="singleLevel"/>
    <w:tmpl w:val="8D637A05"/>
    <w:lvl w:ilvl="0" w:tentative="0">
      <w:start w:val="1"/>
      <w:numFmt w:val="chineseCounting"/>
      <w:suff w:val="nothing"/>
      <w:lvlText w:val="%1、"/>
      <w:lvlJc w:val="left"/>
      <w:pPr>
        <w:ind w:left="-420" w:firstLine="420"/>
      </w:pPr>
      <w:rPr>
        <w:rFonts w:hint="eastAsia" w:ascii="宋体" w:hAnsi="宋体" w:eastAsia="宋体" w:cstheme="minorEastAsia"/>
        <w:b/>
        <w:bCs/>
        <w:sz w:val="24"/>
        <w:szCs w:val="24"/>
      </w:rPr>
    </w:lvl>
  </w:abstractNum>
  <w:abstractNum w:abstractNumId="3">
    <w:nsid w:val="92982AD5"/>
    <w:multiLevelType w:val="singleLevel"/>
    <w:tmpl w:val="92982AD5"/>
    <w:lvl w:ilvl="0" w:tentative="0">
      <w:start w:val="1"/>
      <w:numFmt w:val="chineseCounting"/>
      <w:suff w:val="nothing"/>
      <w:lvlText w:val="（%1）"/>
      <w:lvlJc w:val="left"/>
      <w:pPr>
        <w:ind w:left="-420" w:firstLine="420"/>
      </w:pPr>
      <w:rPr>
        <w:rFonts w:hint="eastAsia"/>
        <w:b w:val="0"/>
        <w:bCs w:val="0"/>
        <w:sz w:val="24"/>
        <w:szCs w:val="24"/>
      </w:rPr>
    </w:lvl>
  </w:abstractNum>
  <w:abstractNum w:abstractNumId="4">
    <w:nsid w:val="9F53EFA2"/>
    <w:multiLevelType w:val="singleLevel"/>
    <w:tmpl w:val="9F53EFA2"/>
    <w:lvl w:ilvl="0" w:tentative="0">
      <w:start w:val="1"/>
      <w:numFmt w:val="decimal"/>
      <w:lvlText w:val="%1."/>
      <w:lvlJc w:val="left"/>
      <w:pPr>
        <w:ind w:left="425" w:hanging="425"/>
      </w:pPr>
      <w:rPr>
        <w:rFonts w:hint="default"/>
      </w:rPr>
    </w:lvl>
  </w:abstractNum>
  <w:abstractNum w:abstractNumId="5">
    <w:nsid w:val="A52100FC"/>
    <w:multiLevelType w:val="singleLevel"/>
    <w:tmpl w:val="A52100FC"/>
    <w:lvl w:ilvl="0" w:tentative="0">
      <w:start w:val="1"/>
      <w:numFmt w:val="decimal"/>
      <w:lvlText w:val="%1."/>
      <w:lvlJc w:val="left"/>
      <w:pPr>
        <w:ind w:left="425" w:hanging="425"/>
      </w:pPr>
      <w:rPr>
        <w:rFonts w:hint="default"/>
      </w:rPr>
    </w:lvl>
  </w:abstractNum>
  <w:abstractNum w:abstractNumId="6">
    <w:nsid w:val="B2C5F626"/>
    <w:multiLevelType w:val="singleLevel"/>
    <w:tmpl w:val="B2C5F626"/>
    <w:lvl w:ilvl="0" w:tentative="0">
      <w:start w:val="1"/>
      <w:numFmt w:val="chineseCounting"/>
      <w:suff w:val="nothing"/>
      <w:lvlText w:val="（%1）"/>
      <w:lvlJc w:val="left"/>
      <w:pPr>
        <w:ind w:left="-420" w:firstLine="420"/>
      </w:pPr>
      <w:rPr>
        <w:rFonts w:hint="eastAsia"/>
        <w:b/>
        <w:bCs/>
        <w:sz w:val="24"/>
        <w:szCs w:val="24"/>
      </w:rPr>
    </w:lvl>
  </w:abstractNum>
  <w:abstractNum w:abstractNumId="7">
    <w:nsid w:val="C9DF7653"/>
    <w:multiLevelType w:val="singleLevel"/>
    <w:tmpl w:val="C9DF7653"/>
    <w:lvl w:ilvl="0" w:tentative="0">
      <w:start w:val="1"/>
      <w:numFmt w:val="chineseCounting"/>
      <w:suff w:val="nothing"/>
      <w:lvlText w:val="（%1）"/>
      <w:lvlJc w:val="left"/>
      <w:pPr>
        <w:ind w:left="-420" w:firstLine="420"/>
      </w:pPr>
      <w:rPr>
        <w:rFonts w:hint="eastAsia"/>
        <w:b w:val="0"/>
        <w:bCs w:val="0"/>
        <w:sz w:val="24"/>
        <w:szCs w:val="24"/>
      </w:rPr>
    </w:lvl>
  </w:abstractNum>
  <w:abstractNum w:abstractNumId="8">
    <w:nsid w:val="CD39C9B0"/>
    <w:multiLevelType w:val="singleLevel"/>
    <w:tmpl w:val="CD39C9B0"/>
    <w:lvl w:ilvl="0" w:tentative="0">
      <w:start w:val="1"/>
      <w:numFmt w:val="chineseCounting"/>
      <w:suff w:val="nothing"/>
      <w:lvlText w:val="（%1）"/>
      <w:lvlJc w:val="left"/>
      <w:pPr>
        <w:ind w:left="-420" w:firstLine="420"/>
      </w:pPr>
      <w:rPr>
        <w:rFonts w:hint="eastAsia"/>
        <w:b/>
        <w:bCs/>
        <w:sz w:val="24"/>
        <w:szCs w:val="24"/>
      </w:rPr>
    </w:lvl>
  </w:abstractNum>
  <w:abstractNum w:abstractNumId="9">
    <w:nsid w:val="E9B88E0A"/>
    <w:multiLevelType w:val="singleLevel"/>
    <w:tmpl w:val="E9B88E0A"/>
    <w:lvl w:ilvl="0" w:tentative="0">
      <w:start w:val="1"/>
      <w:numFmt w:val="chineseCounting"/>
      <w:suff w:val="nothing"/>
      <w:lvlText w:val="（%1）"/>
      <w:lvlJc w:val="left"/>
      <w:pPr>
        <w:ind w:left="-420" w:firstLine="420"/>
      </w:pPr>
      <w:rPr>
        <w:rFonts w:hint="eastAsia"/>
        <w:b w:val="0"/>
        <w:bCs w:val="0"/>
        <w:sz w:val="24"/>
        <w:szCs w:val="24"/>
      </w:rPr>
    </w:lvl>
  </w:abstractNum>
  <w:abstractNum w:abstractNumId="10">
    <w:nsid w:val="EA077D75"/>
    <w:multiLevelType w:val="singleLevel"/>
    <w:tmpl w:val="EA077D75"/>
    <w:lvl w:ilvl="0" w:tentative="0">
      <w:start w:val="1"/>
      <w:numFmt w:val="decimal"/>
      <w:lvlText w:val="%1."/>
      <w:lvlJc w:val="left"/>
      <w:pPr>
        <w:ind w:left="425" w:hanging="425"/>
      </w:pPr>
      <w:rPr>
        <w:rFonts w:hint="default"/>
      </w:rPr>
    </w:lvl>
  </w:abstractNum>
  <w:abstractNum w:abstractNumId="11">
    <w:nsid w:val="EAD36AC2"/>
    <w:multiLevelType w:val="singleLevel"/>
    <w:tmpl w:val="EAD36AC2"/>
    <w:lvl w:ilvl="0" w:tentative="0">
      <w:start w:val="1"/>
      <w:numFmt w:val="decimal"/>
      <w:lvlText w:val="%1."/>
      <w:lvlJc w:val="left"/>
      <w:pPr>
        <w:ind w:left="425" w:hanging="425"/>
      </w:pPr>
      <w:rPr>
        <w:rFonts w:hint="default"/>
      </w:rPr>
    </w:lvl>
  </w:abstractNum>
  <w:abstractNum w:abstractNumId="12">
    <w:nsid w:val="EE8254B9"/>
    <w:multiLevelType w:val="singleLevel"/>
    <w:tmpl w:val="EE8254B9"/>
    <w:lvl w:ilvl="0" w:tentative="0">
      <w:start w:val="1"/>
      <w:numFmt w:val="chineseCounting"/>
      <w:suff w:val="nothing"/>
      <w:lvlText w:val="（%1）"/>
      <w:lvlJc w:val="left"/>
      <w:pPr>
        <w:ind w:left="-420" w:firstLine="420"/>
      </w:pPr>
      <w:rPr>
        <w:rFonts w:hint="eastAsia"/>
        <w:b/>
        <w:bCs/>
        <w:sz w:val="24"/>
        <w:szCs w:val="24"/>
      </w:rPr>
    </w:lvl>
  </w:abstractNum>
  <w:abstractNum w:abstractNumId="13">
    <w:nsid w:val="0086BD61"/>
    <w:multiLevelType w:val="singleLevel"/>
    <w:tmpl w:val="0086BD61"/>
    <w:lvl w:ilvl="0" w:tentative="0">
      <w:start w:val="1"/>
      <w:numFmt w:val="decimal"/>
      <w:lvlText w:val="%1."/>
      <w:lvlJc w:val="left"/>
      <w:pPr>
        <w:ind w:left="425" w:hanging="425"/>
      </w:pPr>
      <w:rPr>
        <w:rFonts w:hint="default"/>
      </w:rPr>
    </w:lvl>
  </w:abstractNum>
  <w:abstractNum w:abstractNumId="14">
    <w:nsid w:val="0C1A2DC0"/>
    <w:multiLevelType w:val="singleLevel"/>
    <w:tmpl w:val="0C1A2DC0"/>
    <w:lvl w:ilvl="0" w:tentative="0">
      <w:start w:val="1"/>
      <w:numFmt w:val="chineseCounting"/>
      <w:suff w:val="nothing"/>
      <w:lvlText w:val="（%1）"/>
      <w:lvlJc w:val="left"/>
      <w:pPr>
        <w:ind w:left="-420" w:firstLine="420"/>
      </w:pPr>
      <w:rPr>
        <w:rFonts w:hint="eastAsia"/>
        <w:b w:val="0"/>
        <w:bCs w:val="0"/>
        <w:sz w:val="24"/>
        <w:szCs w:val="24"/>
      </w:rPr>
    </w:lvl>
  </w:abstractNum>
  <w:abstractNum w:abstractNumId="15">
    <w:nsid w:val="24E79A89"/>
    <w:multiLevelType w:val="singleLevel"/>
    <w:tmpl w:val="24E79A89"/>
    <w:lvl w:ilvl="0" w:tentative="0">
      <w:start w:val="1"/>
      <w:numFmt w:val="chineseCounting"/>
      <w:suff w:val="nothing"/>
      <w:lvlText w:val="（%1）"/>
      <w:lvlJc w:val="left"/>
      <w:pPr>
        <w:ind w:left="-420" w:firstLine="420"/>
      </w:pPr>
      <w:rPr>
        <w:rFonts w:hint="eastAsia"/>
        <w:b/>
        <w:bCs/>
        <w:sz w:val="24"/>
        <w:szCs w:val="24"/>
      </w:rPr>
    </w:lvl>
  </w:abstractNum>
  <w:abstractNum w:abstractNumId="16">
    <w:nsid w:val="2E0E022B"/>
    <w:multiLevelType w:val="singleLevel"/>
    <w:tmpl w:val="2E0E022B"/>
    <w:lvl w:ilvl="0" w:tentative="0">
      <w:start w:val="1"/>
      <w:numFmt w:val="decimal"/>
      <w:lvlText w:val="%1."/>
      <w:lvlJc w:val="left"/>
      <w:pPr>
        <w:ind w:left="425" w:hanging="425"/>
      </w:pPr>
      <w:rPr>
        <w:rFonts w:hint="default"/>
      </w:rPr>
    </w:lvl>
  </w:abstractNum>
  <w:abstractNum w:abstractNumId="17">
    <w:nsid w:val="57E6B55A"/>
    <w:multiLevelType w:val="singleLevel"/>
    <w:tmpl w:val="57E6B55A"/>
    <w:lvl w:ilvl="0" w:tentative="0">
      <w:start w:val="1"/>
      <w:numFmt w:val="chineseCounting"/>
      <w:suff w:val="nothing"/>
      <w:lvlText w:val="（%1）"/>
      <w:lvlJc w:val="left"/>
      <w:pPr>
        <w:ind w:left="-420" w:firstLine="420"/>
      </w:pPr>
      <w:rPr>
        <w:rFonts w:hint="eastAsia"/>
        <w:b/>
        <w:bCs/>
        <w:sz w:val="24"/>
        <w:szCs w:val="24"/>
      </w:rPr>
    </w:lvl>
  </w:abstractNum>
  <w:abstractNum w:abstractNumId="18">
    <w:nsid w:val="5AC3F7D8"/>
    <w:multiLevelType w:val="singleLevel"/>
    <w:tmpl w:val="5AC3F7D8"/>
    <w:lvl w:ilvl="0" w:tentative="0">
      <w:start w:val="1"/>
      <w:numFmt w:val="chineseCounting"/>
      <w:suff w:val="nothing"/>
      <w:lvlText w:val="（%1）"/>
      <w:lvlJc w:val="left"/>
      <w:pPr>
        <w:ind w:left="-420" w:firstLine="420"/>
      </w:pPr>
      <w:rPr>
        <w:rFonts w:hint="eastAsia"/>
        <w:b w:val="0"/>
        <w:bCs w:val="0"/>
        <w:sz w:val="24"/>
        <w:szCs w:val="24"/>
      </w:rPr>
    </w:lvl>
  </w:abstractNum>
  <w:num w:numId="1">
    <w:abstractNumId w:val="2"/>
  </w:num>
  <w:num w:numId="2">
    <w:abstractNumId w:val="12"/>
  </w:num>
  <w:num w:numId="3">
    <w:abstractNumId w:val="17"/>
  </w:num>
  <w:num w:numId="4">
    <w:abstractNumId w:val="9"/>
  </w:num>
  <w:num w:numId="5">
    <w:abstractNumId w:val="18"/>
  </w:num>
  <w:num w:numId="6">
    <w:abstractNumId w:val="7"/>
  </w:num>
  <w:num w:numId="7">
    <w:abstractNumId w:val="6"/>
  </w:num>
  <w:num w:numId="8">
    <w:abstractNumId w:val="1"/>
  </w:num>
  <w:num w:numId="9">
    <w:abstractNumId w:val="11"/>
  </w:num>
  <w:num w:numId="10">
    <w:abstractNumId w:val="5"/>
  </w:num>
  <w:num w:numId="11">
    <w:abstractNumId w:val="0"/>
  </w:num>
  <w:num w:numId="12">
    <w:abstractNumId w:val="13"/>
  </w:num>
  <w:num w:numId="13">
    <w:abstractNumId w:val="16"/>
  </w:num>
  <w:num w:numId="14">
    <w:abstractNumId w:val="4"/>
  </w:num>
  <w:num w:numId="15">
    <w:abstractNumId w:val="10"/>
  </w:num>
  <w:num w:numId="16">
    <w:abstractNumId w:val="8"/>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C1DA5"/>
    <w:rsid w:val="000E35EB"/>
    <w:rsid w:val="000F0AE2"/>
    <w:rsid w:val="00140D2A"/>
    <w:rsid w:val="00303188"/>
    <w:rsid w:val="003E791F"/>
    <w:rsid w:val="003F395F"/>
    <w:rsid w:val="00420EF2"/>
    <w:rsid w:val="00481ED3"/>
    <w:rsid w:val="00550E13"/>
    <w:rsid w:val="005F4754"/>
    <w:rsid w:val="006A69E5"/>
    <w:rsid w:val="00772950"/>
    <w:rsid w:val="007B2EFB"/>
    <w:rsid w:val="00BF17FF"/>
    <w:rsid w:val="00C220C8"/>
    <w:rsid w:val="00C52E1D"/>
    <w:rsid w:val="00C910D1"/>
    <w:rsid w:val="00C91F4C"/>
    <w:rsid w:val="00C964CF"/>
    <w:rsid w:val="00D04F88"/>
    <w:rsid w:val="00DA09AC"/>
    <w:rsid w:val="00E2211C"/>
    <w:rsid w:val="00F0101C"/>
    <w:rsid w:val="00FA3C14"/>
    <w:rsid w:val="021653B1"/>
    <w:rsid w:val="060A2B37"/>
    <w:rsid w:val="09281493"/>
    <w:rsid w:val="0AFD6ECA"/>
    <w:rsid w:val="0ED65CAC"/>
    <w:rsid w:val="1351449B"/>
    <w:rsid w:val="14F52C04"/>
    <w:rsid w:val="1534372C"/>
    <w:rsid w:val="177F50ED"/>
    <w:rsid w:val="21CB6DCA"/>
    <w:rsid w:val="22617B2B"/>
    <w:rsid w:val="26347A30"/>
    <w:rsid w:val="29DB01C2"/>
    <w:rsid w:val="2EBF4557"/>
    <w:rsid w:val="2F391C13"/>
    <w:rsid w:val="30D00355"/>
    <w:rsid w:val="315F16D9"/>
    <w:rsid w:val="31D92AEC"/>
    <w:rsid w:val="39754190"/>
    <w:rsid w:val="41543C77"/>
    <w:rsid w:val="415574F0"/>
    <w:rsid w:val="41B11ADD"/>
    <w:rsid w:val="429826A9"/>
    <w:rsid w:val="43F207F5"/>
    <w:rsid w:val="48172F24"/>
    <w:rsid w:val="49793828"/>
    <w:rsid w:val="49D22F38"/>
    <w:rsid w:val="4E0336C0"/>
    <w:rsid w:val="53B52B8D"/>
    <w:rsid w:val="562763BA"/>
    <w:rsid w:val="59E2567D"/>
    <w:rsid w:val="5BBB508A"/>
    <w:rsid w:val="5BCC3C8B"/>
    <w:rsid w:val="64DF4A2F"/>
    <w:rsid w:val="66833198"/>
    <w:rsid w:val="6B9419A4"/>
    <w:rsid w:val="6E0E3C8F"/>
    <w:rsid w:val="6E3335DB"/>
    <w:rsid w:val="711D243B"/>
    <w:rsid w:val="71C32FE3"/>
    <w:rsid w:val="77F79321"/>
    <w:rsid w:val="79050385"/>
    <w:rsid w:val="7CE04A49"/>
    <w:rsid w:val="7D8F646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60A9-424E-464B-8F65-05D306777D83}">
  <ds:schemaRefs/>
</ds:datastoreItem>
</file>

<file path=docProps/app.xml><?xml version="1.0" encoding="utf-8"?>
<Properties xmlns="http://schemas.openxmlformats.org/officeDocument/2006/extended-properties" xmlns:vt="http://schemas.openxmlformats.org/officeDocument/2006/docPropsVTypes">
  <Template>Normal</Template>
  <Pages>12</Pages>
  <Words>11237</Words>
  <Characters>11456</Characters>
  <Lines>90</Lines>
  <Paragraphs>25</Paragraphs>
  <TotalTime>1</TotalTime>
  <ScaleCrop>false</ScaleCrop>
  <LinksUpToDate>false</LinksUpToDate>
  <CharactersWithSpaces>11561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谢</cp:lastModifiedBy>
  <dcterms:modified xsi:type="dcterms:W3CDTF">2025-03-24T02:12:01Z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eyJoZGlkIjoiNWNlZjhlNzA5MTRhM2VkNzE0OGYyYWNiMjJiNzFiZDciLCJ1c2VySWQiOiIxMjc5MzE3MDQwIn0=</vt:lpwstr>
  </property>
  <property fmtid="{D5CDD505-2E9C-101B-9397-08002B2CF9AE}" pid="4" name="ICV">
    <vt:lpwstr>9E89C0B8CC6D4436B896B62FC4DD5492_12</vt:lpwstr>
  </property>
</Properties>
</file>